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B89" w:rsidRPr="00731B89" w:rsidRDefault="00731B89" w:rsidP="0020139B">
      <w:pPr>
        <w:rPr>
          <w:rFonts w:asciiTheme="minorHAnsi" w:hAnsiTheme="minorHAnsi"/>
          <w:b/>
          <w:sz w:val="22"/>
          <w:szCs w:val="22"/>
        </w:rPr>
      </w:pPr>
      <w:r w:rsidRPr="00731B89">
        <w:rPr>
          <w:rFonts w:asciiTheme="minorHAnsi" w:hAnsiTheme="minorHAnsi"/>
          <w:b/>
          <w:sz w:val="22"/>
          <w:szCs w:val="22"/>
        </w:rPr>
        <w:t>Příloha zadávací dokumentace č. 3 - Závazný návrh smlouvy o dílo</w:t>
      </w:r>
    </w:p>
    <w:p w:rsidR="00731B89" w:rsidRPr="005C4CD1" w:rsidRDefault="00731B89">
      <w:pPr>
        <w:jc w:val="center"/>
        <w:rPr>
          <w:rFonts w:asciiTheme="minorHAnsi" w:hAnsiTheme="minorHAnsi"/>
          <w:b/>
          <w:sz w:val="22"/>
          <w:szCs w:val="22"/>
        </w:rPr>
      </w:pPr>
    </w:p>
    <w:p w:rsidR="00D45E60" w:rsidRPr="00731B89" w:rsidRDefault="00D45E60">
      <w:pPr>
        <w:jc w:val="center"/>
        <w:rPr>
          <w:rFonts w:asciiTheme="minorHAnsi" w:hAnsiTheme="minorHAnsi"/>
          <w:b/>
          <w:sz w:val="30"/>
          <w:szCs w:val="30"/>
        </w:rPr>
      </w:pPr>
      <w:r w:rsidRPr="00731B89">
        <w:rPr>
          <w:rFonts w:asciiTheme="minorHAnsi" w:hAnsiTheme="minorHAnsi"/>
          <w:b/>
          <w:sz w:val="30"/>
          <w:szCs w:val="30"/>
        </w:rPr>
        <w:t xml:space="preserve">SMLOUVA O DÍLO </w:t>
      </w:r>
    </w:p>
    <w:p w:rsidR="00D43D42" w:rsidRPr="00731B89" w:rsidRDefault="00D43D42">
      <w:pPr>
        <w:jc w:val="center"/>
        <w:rPr>
          <w:rFonts w:asciiTheme="minorHAnsi" w:hAnsiTheme="minorHAnsi"/>
          <w:sz w:val="20"/>
          <w:szCs w:val="20"/>
        </w:rPr>
      </w:pPr>
      <w:r w:rsidRPr="00731B89">
        <w:rPr>
          <w:rFonts w:asciiTheme="minorHAnsi" w:hAnsiTheme="minorHAnsi"/>
          <w:sz w:val="20"/>
          <w:szCs w:val="20"/>
        </w:rPr>
        <w:t>uzavřená</w:t>
      </w:r>
      <w:r w:rsidR="00005C8A" w:rsidRPr="00731B89">
        <w:rPr>
          <w:rFonts w:asciiTheme="minorHAnsi" w:hAnsiTheme="minorHAnsi"/>
          <w:sz w:val="20"/>
          <w:szCs w:val="20"/>
        </w:rPr>
        <w:t xml:space="preserve"> dle ustanovení § 2586 a násl. z</w:t>
      </w:r>
      <w:r w:rsidRPr="00731B89">
        <w:rPr>
          <w:rFonts w:asciiTheme="minorHAnsi" w:hAnsiTheme="minorHAnsi"/>
          <w:sz w:val="20"/>
          <w:szCs w:val="20"/>
        </w:rPr>
        <w:t>ákona č. 89/2012 Sb., občanský zákoník, v platném znění (dále jen „OZ“) a dle zákona č. 134/2016 Sb., o zadávání veřejných zakázek, v</w:t>
      </w:r>
      <w:r w:rsidR="001171AC" w:rsidRPr="00731B89">
        <w:rPr>
          <w:rFonts w:asciiTheme="minorHAnsi" w:hAnsiTheme="minorHAnsi"/>
          <w:sz w:val="20"/>
          <w:szCs w:val="20"/>
        </w:rPr>
        <w:t> platném znění</w:t>
      </w:r>
      <w:r w:rsidRPr="00731B89">
        <w:rPr>
          <w:rFonts w:asciiTheme="minorHAnsi" w:hAnsiTheme="minorHAnsi"/>
          <w:sz w:val="20"/>
          <w:szCs w:val="20"/>
        </w:rPr>
        <w:t xml:space="preserve"> (dále jen „ZZVZ“)</w:t>
      </w:r>
    </w:p>
    <w:p w:rsidR="00D45E60" w:rsidRDefault="00D45E60">
      <w:pPr>
        <w:rPr>
          <w:rFonts w:asciiTheme="minorHAnsi" w:hAnsiTheme="minorHAnsi"/>
          <w:b/>
          <w:sz w:val="22"/>
          <w:szCs w:val="22"/>
        </w:rPr>
      </w:pPr>
    </w:p>
    <w:p w:rsidR="005C4CD1" w:rsidRPr="005C4CD1" w:rsidRDefault="005C4CD1">
      <w:pPr>
        <w:numPr>
          <w:ilvl w:val="0"/>
          <w:numId w:val="2"/>
        </w:numPr>
        <w:ind w:left="360"/>
        <w:contextualSpacing/>
        <w:rPr>
          <w:rFonts w:asciiTheme="minorHAnsi" w:eastAsia="Calibri" w:hAnsiTheme="minorHAnsi"/>
          <w:bCs/>
          <w:lang w:eastAsia="en-US"/>
        </w:rPr>
      </w:pPr>
      <w:r w:rsidRPr="005C4CD1">
        <w:rPr>
          <w:rFonts w:asciiTheme="minorHAnsi" w:eastAsia="Calibri" w:hAnsiTheme="minorHAnsi"/>
          <w:b/>
          <w:lang w:eastAsia="en-US"/>
        </w:rPr>
        <w:t>Nemocnice Pardubického kraje, a. s.</w:t>
      </w:r>
    </w:p>
    <w:p w:rsidR="005C4CD1" w:rsidRPr="005C4CD1" w:rsidRDefault="005C4CD1">
      <w:pPr>
        <w:ind w:left="426"/>
        <w:rPr>
          <w:rFonts w:asciiTheme="minorHAnsi" w:hAnsiTheme="minorHAnsi"/>
          <w:bCs/>
          <w:sz w:val="22"/>
          <w:szCs w:val="22"/>
        </w:rPr>
      </w:pPr>
      <w:r w:rsidRPr="005C4CD1">
        <w:rPr>
          <w:rFonts w:asciiTheme="minorHAnsi" w:hAnsiTheme="minorHAnsi"/>
          <w:sz w:val="22"/>
          <w:szCs w:val="22"/>
        </w:rPr>
        <w:t>Sídlo:</w:t>
      </w:r>
      <w:r w:rsidRPr="005C4CD1">
        <w:rPr>
          <w:rFonts w:asciiTheme="minorHAnsi" w:hAnsiTheme="minorHAnsi"/>
          <w:sz w:val="22"/>
          <w:szCs w:val="22"/>
        </w:rPr>
        <w:tab/>
      </w:r>
      <w:r w:rsidRPr="005C4CD1">
        <w:rPr>
          <w:rFonts w:asciiTheme="minorHAnsi" w:hAnsiTheme="minorHAnsi"/>
          <w:sz w:val="22"/>
          <w:szCs w:val="22"/>
        </w:rPr>
        <w:tab/>
        <w:t>Kyjevská 44, 532 03 Pardubice</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Zastoupená:</w:t>
      </w:r>
      <w:r w:rsidRPr="005C4CD1">
        <w:rPr>
          <w:rFonts w:asciiTheme="minorHAnsi" w:hAnsiTheme="minorHAnsi"/>
          <w:sz w:val="22"/>
          <w:szCs w:val="22"/>
        </w:rPr>
        <w:tab/>
        <w:t xml:space="preserve">MUDr. Tomášem Gottvaldem, předsedou představenstva </w:t>
      </w:r>
    </w:p>
    <w:p w:rsidR="005C4CD1" w:rsidRPr="005C4CD1" w:rsidRDefault="005C4CD1">
      <w:pPr>
        <w:ind w:left="1419" w:firstLine="708"/>
        <w:rPr>
          <w:rFonts w:asciiTheme="minorHAnsi" w:hAnsiTheme="minorHAnsi"/>
          <w:sz w:val="22"/>
          <w:szCs w:val="22"/>
        </w:rPr>
      </w:pPr>
      <w:r w:rsidRPr="005C4CD1">
        <w:rPr>
          <w:rFonts w:asciiTheme="minorHAnsi" w:hAnsiTheme="minorHAnsi"/>
          <w:sz w:val="22"/>
          <w:szCs w:val="22"/>
        </w:rPr>
        <w:t xml:space="preserve">Ing. Františkem </w:t>
      </w:r>
      <w:proofErr w:type="spellStart"/>
      <w:r w:rsidRPr="005C4CD1">
        <w:rPr>
          <w:rFonts w:asciiTheme="minorHAnsi" w:hAnsiTheme="minorHAnsi"/>
          <w:sz w:val="22"/>
          <w:szCs w:val="22"/>
        </w:rPr>
        <w:t>Lešundákem</w:t>
      </w:r>
      <w:proofErr w:type="spellEnd"/>
      <w:r w:rsidRPr="005C4CD1">
        <w:rPr>
          <w:rFonts w:asciiTheme="minorHAnsi" w:hAnsiTheme="minorHAnsi"/>
          <w:sz w:val="22"/>
          <w:szCs w:val="22"/>
        </w:rPr>
        <w:t>, místopředsedou představenstva</w:t>
      </w:r>
    </w:p>
    <w:p w:rsidR="005C4CD1" w:rsidRPr="005C4CD1" w:rsidRDefault="005C4CD1">
      <w:pPr>
        <w:tabs>
          <w:tab w:val="left" w:pos="284"/>
          <w:tab w:val="left" w:pos="1134"/>
        </w:tabs>
        <w:ind w:left="426"/>
        <w:rPr>
          <w:rFonts w:asciiTheme="minorHAnsi" w:hAnsiTheme="minorHAnsi"/>
          <w:sz w:val="22"/>
          <w:szCs w:val="22"/>
        </w:rPr>
      </w:pPr>
      <w:r w:rsidRPr="005C4CD1">
        <w:rPr>
          <w:rFonts w:asciiTheme="minorHAnsi" w:hAnsiTheme="minorHAnsi"/>
          <w:sz w:val="22"/>
          <w:szCs w:val="22"/>
        </w:rPr>
        <w:t>bankovní spojení:</w:t>
      </w:r>
      <w:r w:rsidRPr="005C4CD1">
        <w:rPr>
          <w:rFonts w:asciiTheme="minorHAnsi" w:hAnsiTheme="minorHAnsi"/>
          <w:sz w:val="22"/>
          <w:szCs w:val="22"/>
        </w:rPr>
        <w:tab/>
        <w:t xml:space="preserve">Československá obchodní banka, a.s. </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číslo účtu:</w:t>
      </w:r>
      <w:r w:rsidRPr="005C4CD1">
        <w:rPr>
          <w:rFonts w:asciiTheme="minorHAnsi" w:hAnsiTheme="minorHAnsi"/>
          <w:sz w:val="22"/>
          <w:szCs w:val="22"/>
        </w:rPr>
        <w:tab/>
      </w:r>
      <w:r w:rsidRPr="005C4CD1">
        <w:rPr>
          <w:rFonts w:asciiTheme="minorHAnsi" w:hAnsiTheme="minorHAnsi"/>
          <w:sz w:val="22"/>
          <w:szCs w:val="22"/>
        </w:rPr>
        <w:tab/>
        <w:t>280123725/0300</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IČ:</w:t>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bCs/>
          <w:sz w:val="22"/>
          <w:szCs w:val="22"/>
        </w:rPr>
        <w:t>27520536</w:t>
      </w:r>
    </w:p>
    <w:p w:rsidR="005C4CD1" w:rsidRPr="005C4CD1" w:rsidRDefault="005C4CD1">
      <w:pPr>
        <w:ind w:firstLine="426"/>
        <w:rPr>
          <w:rFonts w:asciiTheme="minorHAnsi" w:hAnsiTheme="minorHAnsi"/>
          <w:sz w:val="22"/>
          <w:szCs w:val="22"/>
        </w:rPr>
      </w:pPr>
      <w:r w:rsidRPr="005C4CD1">
        <w:rPr>
          <w:rFonts w:asciiTheme="minorHAnsi" w:hAnsiTheme="minorHAnsi"/>
          <w:sz w:val="22"/>
          <w:szCs w:val="22"/>
        </w:rPr>
        <w:t>DIČ:</w:t>
      </w:r>
      <w:r w:rsidRPr="005C4CD1">
        <w:rPr>
          <w:rFonts w:asciiTheme="minorHAnsi" w:hAnsiTheme="minorHAnsi"/>
          <w:sz w:val="22"/>
          <w:szCs w:val="22"/>
        </w:rPr>
        <w:tab/>
      </w:r>
      <w:r w:rsidRPr="005C4CD1">
        <w:rPr>
          <w:rFonts w:asciiTheme="minorHAnsi" w:hAnsiTheme="minorHAnsi"/>
          <w:sz w:val="22"/>
          <w:szCs w:val="22"/>
        </w:rPr>
        <w:tab/>
        <w:t>CZ27520536</w:t>
      </w:r>
    </w:p>
    <w:p w:rsidR="005C4CD1" w:rsidRPr="005C4CD1" w:rsidRDefault="005C4CD1">
      <w:pPr>
        <w:ind w:left="426"/>
        <w:rPr>
          <w:rFonts w:asciiTheme="minorHAnsi" w:eastAsia="Calibri" w:hAnsiTheme="minorHAnsi"/>
          <w:sz w:val="22"/>
          <w:szCs w:val="22"/>
          <w:lang w:eastAsia="en-US"/>
        </w:rPr>
      </w:pPr>
      <w:r w:rsidRPr="005C4CD1">
        <w:rPr>
          <w:rFonts w:asciiTheme="minorHAnsi" w:eastAsia="Calibri" w:hAnsiTheme="minorHAnsi"/>
          <w:sz w:val="22"/>
          <w:szCs w:val="22"/>
          <w:lang w:eastAsia="en-US"/>
        </w:rPr>
        <w:t>zapsaná v obchodním rejstříku vedeném u Krajského soudu v Hradci Králové, oddíl B, vložka 2629</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Datová schránka: </w:t>
      </w:r>
      <w:proofErr w:type="spellStart"/>
      <w:r w:rsidRPr="005C4CD1">
        <w:rPr>
          <w:rFonts w:asciiTheme="minorHAnsi" w:hAnsiTheme="minorHAnsi"/>
          <w:sz w:val="22"/>
          <w:szCs w:val="22"/>
        </w:rPr>
        <w:t>eiefkcs</w:t>
      </w:r>
      <w:proofErr w:type="spellEnd"/>
    </w:p>
    <w:p w:rsidR="005C4CD1" w:rsidRPr="005C4CD1" w:rsidRDefault="005C4CD1">
      <w:pPr>
        <w:ind w:left="426"/>
        <w:rPr>
          <w:rFonts w:asciiTheme="minorHAnsi" w:hAnsiTheme="minorHAnsi"/>
          <w:sz w:val="22"/>
          <w:szCs w:val="22"/>
        </w:rPr>
      </w:pP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Kontaktní osoby objednatele ve věcech technických:     </w:t>
      </w:r>
      <w:r w:rsidRPr="005C4CD1">
        <w:rPr>
          <w:rFonts w:asciiTheme="minorHAnsi" w:hAnsiTheme="minorHAnsi"/>
          <w:sz w:val="22"/>
          <w:szCs w:val="22"/>
        </w:rPr>
        <w:tab/>
      </w:r>
    </w:p>
    <w:p w:rsidR="005C4CD1" w:rsidRDefault="005C4CD1">
      <w:pPr>
        <w:ind w:left="426"/>
        <w:rPr>
          <w:rFonts w:ascii="Calibri" w:hAnsi="Calibri"/>
          <w:sz w:val="22"/>
          <w:szCs w:val="22"/>
        </w:rPr>
      </w:pPr>
    </w:p>
    <w:p w:rsidR="005C4CD1" w:rsidRPr="005C4CD1" w:rsidRDefault="005C4CD1">
      <w:pPr>
        <w:ind w:left="426"/>
        <w:rPr>
          <w:rFonts w:ascii="Calibri" w:hAnsi="Calibri"/>
          <w:sz w:val="22"/>
          <w:szCs w:val="22"/>
        </w:rPr>
      </w:pPr>
      <w:r w:rsidRPr="005C4CD1">
        <w:rPr>
          <w:rFonts w:ascii="Calibri" w:hAnsi="Calibri"/>
          <w:sz w:val="22"/>
          <w:szCs w:val="22"/>
        </w:rPr>
        <w:t>Jméno:</w:t>
      </w:r>
      <w:r>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r w:rsidRPr="005C4CD1">
        <w:rPr>
          <w:rFonts w:ascii="Calibri" w:hAnsi="Calibri"/>
          <w:sz w:val="22"/>
          <w:szCs w:val="22"/>
        </w:rPr>
        <w:t xml:space="preserve">  </w:t>
      </w:r>
    </w:p>
    <w:p w:rsidR="005C4CD1" w:rsidRPr="005C4CD1" w:rsidRDefault="005C4CD1">
      <w:pPr>
        <w:ind w:left="426"/>
        <w:rPr>
          <w:rFonts w:ascii="Calibri" w:hAnsi="Calibri"/>
          <w:sz w:val="22"/>
          <w:szCs w:val="22"/>
        </w:rPr>
      </w:pPr>
      <w:r w:rsidRPr="005C4CD1">
        <w:rPr>
          <w:rFonts w:ascii="Calibri" w:hAnsi="Calibri"/>
          <w:sz w:val="22"/>
          <w:szCs w:val="22"/>
        </w:rPr>
        <w:t xml:space="preserve">E-mail: </w:t>
      </w:r>
      <w:r>
        <w:rPr>
          <w:rFonts w:ascii="Calibri" w:hAnsi="Calibri"/>
          <w:sz w:val="22"/>
          <w:szCs w:val="22"/>
        </w:rPr>
        <w:t xml:space="preserve"> </w:t>
      </w:r>
      <w:r w:rsidRPr="005C4CD1">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rsidR="005C4CD1" w:rsidRPr="005C4CD1" w:rsidRDefault="005C4CD1">
      <w:pPr>
        <w:ind w:left="426"/>
        <w:rPr>
          <w:rFonts w:ascii="Calibri" w:hAnsi="Calibri"/>
          <w:sz w:val="22"/>
          <w:szCs w:val="22"/>
        </w:rPr>
      </w:pPr>
      <w:r w:rsidRPr="005C4CD1">
        <w:rPr>
          <w:rFonts w:ascii="Calibri" w:hAnsi="Calibri"/>
          <w:sz w:val="22"/>
          <w:szCs w:val="22"/>
        </w:rPr>
        <w:t xml:space="preserve">Telefon: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rsidR="00731B89" w:rsidRPr="005C4CD1" w:rsidRDefault="00731B89">
      <w:pPr>
        <w:rPr>
          <w:rFonts w:asciiTheme="minorHAnsi" w:hAnsiTheme="minorHAnsi"/>
          <w:b/>
          <w:sz w:val="22"/>
          <w:szCs w:val="22"/>
        </w:rPr>
      </w:pPr>
    </w:p>
    <w:p w:rsidR="005C4CD1" w:rsidRPr="00731B89" w:rsidRDefault="005C4CD1">
      <w:pPr>
        <w:ind w:firstLine="360"/>
        <w:rPr>
          <w:rFonts w:asciiTheme="minorHAnsi" w:hAnsiTheme="minorHAnsi"/>
          <w:sz w:val="22"/>
          <w:szCs w:val="22"/>
        </w:rPr>
      </w:pPr>
      <w:r w:rsidRPr="00731B89">
        <w:rPr>
          <w:rFonts w:asciiTheme="minorHAnsi" w:hAnsiTheme="minorHAnsi"/>
          <w:sz w:val="22"/>
          <w:szCs w:val="22"/>
        </w:rPr>
        <w:t>dále jen „objednatel“ na straně jedné</w:t>
      </w:r>
    </w:p>
    <w:p w:rsidR="004F24CE" w:rsidRDefault="004F24CE">
      <w:pPr>
        <w:rPr>
          <w:rFonts w:asciiTheme="minorHAnsi" w:hAnsiTheme="minorHAnsi"/>
          <w:sz w:val="10"/>
          <w:szCs w:val="22"/>
        </w:rPr>
      </w:pPr>
    </w:p>
    <w:p w:rsidR="004A4706" w:rsidRPr="00FA553B" w:rsidRDefault="004A4706">
      <w:pPr>
        <w:rPr>
          <w:rFonts w:asciiTheme="minorHAnsi" w:hAnsiTheme="minorHAnsi"/>
          <w:sz w:val="10"/>
          <w:szCs w:val="22"/>
        </w:rPr>
      </w:pPr>
    </w:p>
    <w:p w:rsidR="00C2084E" w:rsidRDefault="00D45E60">
      <w:pPr>
        <w:ind w:firstLine="360"/>
        <w:rPr>
          <w:rFonts w:asciiTheme="minorHAnsi" w:hAnsiTheme="minorHAnsi"/>
          <w:sz w:val="22"/>
          <w:szCs w:val="22"/>
        </w:rPr>
      </w:pPr>
      <w:r w:rsidRPr="00731B89">
        <w:rPr>
          <w:rFonts w:asciiTheme="minorHAnsi" w:hAnsiTheme="minorHAnsi"/>
          <w:sz w:val="22"/>
          <w:szCs w:val="22"/>
        </w:rPr>
        <w:t>a</w:t>
      </w:r>
    </w:p>
    <w:p w:rsidR="004F24CE" w:rsidRDefault="004F24CE">
      <w:pPr>
        <w:rPr>
          <w:rFonts w:asciiTheme="minorHAnsi" w:hAnsiTheme="minorHAnsi"/>
          <w:sz w:val="10"/>
          <w:szCs w:val="22"/>
        </w:rPr>
      </w:pPr>
    </w:p>
    <w:p w:rsidR="004A4706" w:rsidRPr="00FA553B" w:rsidRDefault="004A4706">
      <w:pPr>
        <w:rPr>
          <w:rFonts w:asciiTheme="minorHAnsi" w:hAnsiTheme="minorHAnsi"/>
          <w:sz w:val="10"/>
          <w:szCs w:val="22"/>
        </w:rPr>
      </w:pPr>
    </w:p>
    <w:p w:rsidR="00DD110E" w:rsidRPr="00471E19" w:rsidRDefault="00DD110E">
      <w:pPr>
        <w:numPr>
          <w:ilvl w:val="0"/>
          <w:numId w:val="2"/>
        </w:numPr>
        <w:ind w:left="360"/>
        <w:contextualSpacing/>
        <w:rPr>
          <w:rFonts w:ascii="Calibri" w:eastAsia="Calibri" w:hAnsi="Calibri"/>
          <w:b/>
          <w:bCs/>
          <w:lang w:eastAsia="en-US"/>
        </w:rPr>
      </w:pPr>
      <w:r w:rsidRPr="00471E19">
        <w:rPr>
          <w:rFonts w:ascii="Calibri" w:eastAsia="Calibri" w:hAnsi="Calibri"/>
          <w:b/>
          <w:color w:val="FF0000"/>
          <w:lang w:eastAsia="en-US"/>
        </w:rPr>
        <w:t>(doplní zhotovitel - obchodní firma / jméno a příjmení)</w:t>
      </w:r>
    </w:p>
    <w:p w:rsidR="00DD110E" w:rsidRPr="00DD110E" w:rsidRDefault="00DD110E">
      <w:pPr>
        <w:tabs>
          <w:tab w:val="left" w:pos="1701"/>
        </w:tabs>
        <w:ind w:left="426"/>
        <w:rPr>
          <w:rFonts w:ascii="Calibri" w:hAnsi="Calibri"/>
          <w:bCs/>
          <w:sz w:val="22"/>
          <w:szCs w:val="22"/>
        </w:rPr>
      </w:pPr>
      <w:r w:rsidRPr="00DD110E">
        <w:rPr>
          <w:rFonts w:ascii="Calibri" w:hAnsi="Calibri"/>
          <w:sz w:val="22"/>
          <w:szCs w:val="22"/>
        </w:rPr>
        <w:t xml:space="preserve">Sídlo: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 xml:space="preserve"> </w:t>
      </w:r>
    </w:p>
    <w:p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Zastoupená: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rsidR="00DD110E" w:rsidRPr="00DD110E" w:rsidRDefault="00DD110E">
      <w:pPr>
        <w:ind w:left="426"/>
        <w:rPr>
          <w:rFonts w:ascii="Calibri" w:hAnsi="Calibri"/>
          <w:sz w:val="22"/>
          <w:szCs w:val="22"/>
        </w:rPr>
      </w:pPr>
      <w:r w:rsidRPr="00DD110E">
        <w:rPr>
          <w:rFonts w:ascii="Calibri" w:hAnsi="Calibri"/>
          <w:sz w:val="22"/>
          <w:szCs w:val="22"/>
        </w:rPr>
        <w:t xml:space="preserve">bankovní spojení: </w:t>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rsidR="00DD110E" w:rsidRPr="00DD110E" w:rsidRDefault="00DD110E">
      <w:pPr>
        <w:ind w:left="426"/>
        <w:rPr>
          <w:rFonts w:ascii="Calibri" w:hAnsi="Calibri"/>
          <w:sz w:val="22"/>
          <w:szCs w:val="22"/>
        </w:rPr>
      </w:pPr>
      <w:r w:rsidRPr="00DD110E">
        <w:rPr>
          <w:rFonts w:ascii="Calibri" w:hAnsi="Calibri"/>
          <w:sz w:val="22"/>
          <w:szCs w:val="22"/>
        </w:rPr>
        <w:t>číslo účtu:</w:t>
      </w:r>
      <w:r w:rsidRPr="00DD110E">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IČ: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rsidR="00DD110E" w:rsidRPr="00DD110E" w:rsidRDefault="00DD110E">
      <w:pPr>
        <w:ind w:firstLine="426"/>
        <w:rPr>
          <w:rFonts w:ascii="Calibri" w:hAnsi="Calibri"/>
          <w:sz w:val="22"/>
          <w:szCs w:val="22"/>
        </w:rPr>
      </w:pPr>
      <w:r w:rsidRPr="00DD110E">
        <w:rPr>
          <w:rFonts w:ascii="Calibri" w:hAnsi="Calibri"/>
          <w:sz w:val="22"/>
          <w:szCs w:val="22"/>
        </w:rPr>
        <w:t xml:space="preserve">DIČ: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rsidR="00DD110E" w:rsidRPr="00DD110E" w:rsidRDefault="00DD110E">
      <w:pPr>
        <w:ind w:left="426"/>
        <w:rPr>
          <w:rFonts w:ascii="Calibri" w:eastAsia="Calibri" w:hAnsi="Calibri"/>
          <w:sz w:val="22"/>
          <w:szCs w:val="22"/>
          <w:lang w:eastAsia="en-US"/>
        </w:rPr>
      </w:pPr>
      <w:r w:rsidRPr="00DD110E">
        <w:rPr>
          <w:rFonts w:ascii="Calibri" w:eastAsia="Calibri" w:hAnsi="Calibri"/>
          <w:sz w:val="22"/>
          <w:szCs w:val="22"/>
          <w:lang w:eastAsia="en-US"/>
        </w:rPr>
        <w:t xml:space="preserve">zapsaná v obchodním rejstříku vedeném u Krajského </w:t>
      </w:r>
      <w:proofErr w:type="gramStart"/>
      <w:r w:rsidRPr="00DD110E">
        <w:rPr>
          <w:rFonts w:ascii="Calibri" w:eastAsia="Calibri" w:hAnsi="Calibri"/>
          <w:sz w:val="22"/>
          <w:szCs w:val="22"/>
          <w:lang w:eastAsia="en-US"/>
        </w:rPr>
        <w:t xml:space="preserve">soudu v  </w:t>
      </w:r>
      <w:r w:rsidRPr="00DD110E">
        <w:rPr>
          <w:rFonts w:ascii="Calibri" w:eastAsia="Calibri" w:hAnsi="Calibri"/>
          <w:color w:val="FF0000"/>
          <w:sz w:val="22"/>
          <w:szCs w:val="22"/>
          <w:lang w:eastAsia="en-US"/>
        </w:rPr>
        <w:t>(doplní</w:t>
      </w:r>
      <w:proofErr w:type="gramEnd"/>
      <w:r w:rsidRPr="00DD110E">
        <w:rPr>
          <w:rFonts w:ascii="Calibri" w:eastAsia="Calibri" w:hAnsi="Calibri"/>
          <w:color w:val="FF0000"/>
          <w:sz w:val="22"/>
          <w:szCs w:val="22"/>
          <w:lang w:eastAsia="en-US"/>
        </w:rPr>
        <w:t xml:space="preserve"> zhotovitel)</w:t>
      </w:r>
    </w:p>
    <w:p w:rsidR="00DD110E" w:rsidRPr="00DD110E" w:rsidRDefault="00DD110E">
      <w:pPr>
        <w:rPr>
          <w:rFonts w:ascii="Calibri" w:hAnsi="Calibri"/>
          <w:sz w:val="22"/>
          <w:szCs w:val="22"/>
        </w:rPr>
      </w:pPr>
      <w:r w:rsidRPr="00DD110E">
        <w:rPr>
          <w:rFonts w:ascii="Calibri" w:hAnsi="Calibri"/>
          <w:sz w:val="22"/>
          <w:szCs w:val="22"/>
        </w:rPr>
        <w:t xml:space="preserve">         Datová </w:t>
      </w:r>
      <w:proofErr w:type="gramStart"/>
      <w:r w:rsidRPr="00DD110E">
        <w:rPr>
          <w:rFonts w:ascii="Calibri" w:hAnsi="Calibri"/>
          <w:sz w:val="22"/>
          <w:szCs w:val="22"/>
        </w:rPr>
        <w:t xml:space="preserve">schránka:  </w:t>
      </w:r>
      <w:r w:rsidRPr="00DD110E">
        <w:rPr>
          <w:rFonts w:ascii="Calibri" w:hAnsi="Calibri"/>
          <w:color w:val="FF0000"/>
          <w:sz w:val="22"/>
          <w:szCs w:val="22"/>
        </w:rPr>
        <w:t>(doplní</w:t>
      </w:r>
      <w:proofErr w:type="gramEnd"/>
      <w:r w:rsidRPr="00DD110E">
        <w:rPr>
          <w:rFonts w:ascii="Calibri" w:hAnsi="Calibri"/>
          <w:color w:val="FF0000"/>
          <w:sz w:val="22"/>
          <w:szCs w:val="22"/>
        </w:rPr>
        <w:t xml:space="preserve"> zhotovitel)</w:t>
      </w:r>
    </w:p>
    <w:p w:rsidR="00DD110E" w:rsidRPr="00DD110E" w:rsidRDefault="00DD110E">
      <w:pPr>
        <w:ind w:left="426"/>
        <w:rPr>
          <w:rFonts w:ascii="Calibri" w:hAnsi="Calibri"/>
          <w:sz w:val="22"/>
          <w:szCs w:val="22"/>
        </w:rPr>
      </w:pPr>
      <w:r w:rsidRPr="00DD110E">
        <w:rPr>
          <w:rFonts w:ascii="Calibri" w:hAnsi="Calibri"/>
          <w:sz w:val="22"/>
          <w:szCs w:val="22"/>
        </w:rPr>
        <w:t xml:space="preserve">Adresa pro </w:t>
      </w:r>
      <w:proofErr w:type="gramStart"/>
      <w:r w:rsidRPr="00DD110E">
        <w:rPr>
          <w:rFonts w:ascii="Calibri" w:hAnsi="Calibri"/>
          <w:sz w:val="22"/>
          <w:szCs w:val="22"/>
        </w:rPr>
        <w:t xml:space="preserve">doručování:  </w:t>
      </w:r>
      <w:r w:rsidRPr="00DD110E">
        <w:rPr>
          <w:rFonts w:ascii="Calibri" w:hAnsi="Calibri"/>
          <w:color w:val="FF0000"/>
          <w:sz w:val="22"/>
          <w:szCs w:val="22"/>
        </w:rPr>
        <w:t>(doplní</w:t>
      </w:r>
      <w:proofErr w:type="gramEnd"/>
      <w:r w:rsidRPr="00DD110E">
        <w:rPr>
          <w:rFonts w:ascii="Calibri" w:hAnsi="Calibri"/>
          <w:color w:val="FF0000"/>
          <w:sz w:val="22"/>
          <w:szCs w:val="22"/>
        </w:rPr>
        <w:t xml:space="preserve"> zhotovitel)</w:t>
      </w:r>
    </w:p>
    <w:p w:rsidR="00DD110E" w:rsidRPr="00DD110E" w:rsidRDefault="00DD110E">
      <w:pPr>
        <w:ind w:left="360"/>
        <w:contextualSpacing/>
        <w:rPr>
          <w:rFonts w:ascii="Calibri" w:eastAsia="Calibri" w:hAnsi="Calibri" w:cs="Arial"/>
          <w:sz w:val="22"/>
          <w:szCs w:val="22"/>
          <w:lang w:eastAsia="en-US"/>
        </w:rPr>
      </w:pPr>
      <w:r w:rsidRPr="00DD110E">
        <w:rPr>
          <w:rFonts w:ascii="Calibri" w:eastAsia="Calibri" w:hAnsi="Calibri" w:cs="Arial"/>
          <w:sz w:val="22"/>
          <w:szCs w:val="22"/>
          <w:lang w:eastAsia="en-US"/>
        </w:rPr>
        <w:t xml:space="preserve">  </w:t>
      </w:r>
    </w:p>
    <w:p w:rsidR="00DD110E" w:rsidRPr="00DD110E" w:rsidRDefault="00DD110E">
      <w:pPr>
        <w:ind w:left="360"/>
        <w:contextualSpacing/>
        <w:rPr>
          <w:rFonts w:ascii="Calibri" w:eastAsia="Calibri" w:hAnsi="Calibri"/>
          <w:bCs/>
          <w:sz w:val="22"/>
          <w:szCs w:val="22"/>
          <w:lang w:eastAsia="en-US"/>
        </w:rPr>
      </w:pPr>
      <w:r w:rsidRPr="00DD110E">
        <w:rPr>
          <w:rFonts w:ascii="Calibri" w:eastAsia="Calibri" w:hAnsi="Calibri" w:cs="Arial"/>
          <w:sz w:val="22"/>
          <w:szCs w:val="22"/>
          <w:lang w:eastAsia="en-US"/>
        </w:rPr>
        <w:t>Kontaktní osoba objednatele ve věcech technických:</w:t>
      </w:r>
    </w:p>
    <w:p w:rsidR="00DD110E" w:rsidRPr="00DD110E" w:rsidRDefault="00DD110E">
      <w:pPr>
        <w:ind w:left="360"/>
        <w:rPr>
          <w:rFonts w:ascii="Calibri" w:hAnsi="Calibri"/>
          <w:sz w:val="22"/>
          <w:szCs w:val="22"/>
        </w:rPr>
      </w:pPr>
      <w:r w:rsidRPr="00DD110E">
        <w:rPr>
          <w:rFonts w:ascii="Calibri" w:hAnsi="Calibri"/>
          <w:sz w:val="22"/>
          <w:szCs w:val="22"/>
        </w:rPr>
        <w:t xml:space="preserve">Jméno: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rsidR="00DD110E" w:rsidRPr="00DD110E" w:rsidRDefault="00DD110E">
      <w:pPr>
        <w:ind w:left="360"/>
        <w:rPr>
          <w:rFonts w:ascii="Calibri" w:hAnsi="Calibri"/>
          <w:sz w:val="22"/>
          <w:szCs w:val="22"/>
        </w:rPr>
      </w:pPr>
      <w:r w:rsidRPr="00DD110E">
        <w:rPr>
          <w:rFonts w:ascii="Calibri" w:hAnsi="Calibri"/>
          <w:sz w:val="22"/>
          <w:szCs w:val="22"/>
        </w:rPr>
        <w:t xml:space="preserve">E-mail: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rsidR="00DD110E" w:rsidRPr="00DD110E" w:rsidRDefault="00DD110E">
      <w:pPr>
        <w:ind w:left="360"/>
        <w:rPr>
          <w:rFonts w:ascii="Calibri" w:hAnsi="Calibri"/>
          <w:sz w:val="22"/>
          <w:szCs w:val="22"/>
        </w:rPr>
      </w:pPr>
      <w:r w:rsidRPr="00DD110E">
        <w:rPr>
          <w:rFonts w:ascii="Calibri" w:hAnsi="Calibri"/>
          <w:sz w:val="22"/>
          <w:szCs w:val="22"/>
        </w:rPr>
        <w:t xml:space="preserve">Telefon: </w:t>
      </w:r>
      <w:r w:rsidR="004F24CE">
        <w:rPr>
          <w:rFonts w:ascii="Calibri" w:hAnsi="Calibri"/>
          <w:sz w:val="22"/>
          <w:szCs w:val="22"/>
        </w:rPr>
        <w:tab/>
      </w:r>
      <w:r w:rsidR="004F24CE">
        <w:rPr>
          <w:rFonts w:ascii="Calibri" w:hAnsi="Calibri"/>
          <w:sz w:val="22"/>
          <w:szCs w:val="22"/>
        </w:rPr>
        <w:tab/>
      </w:r>
      <w:r w:rsidRPr="00DD110E">
        <w:rPr>
          <w:rFonts w:ascii="Calibri" w:hAnsi="Calibri"/>
          <w:color w:val="FF0000"/>
          <w:sz w:val="22"/>
          <w:szCs w:val="22"/>
        </w:rPr>
        <w:t>(doplní zhotovitel)</w:t>
      </w:r>
    </w:p>
    <w:p w:rsidR="0020139B" w:rsidRDefault="0020139B" w:rsidP="00FA553B">
      <w:pPr>
        <w:ind w:firstLine="360"/>
        <w:rPr>
          <w:rFonts w:ascii="Calibri" w:hAnsi="Calibri"/>
          <w:sz w:val="22"/>
          <w:szCs w:val="22"/>
        </w:rPr>
      </w:pPr>
    </w:p>
    <w:p w:rsidR="00DD110E" w:rsidRPr="00DD110E" w:rsidRDefault="00DD110E" w:rsidP="00FA553B">
      <w:pPr>
        <w:ind w:firstLine="360"/>
        <w:rPr>
          <w:rFonts w:ascii="Calibri" w:hAnsi="Calibri"/>
          <w:sz w:val="22"/>
          <w:szCs w:val="22"/>
        </w:rPr>
      </w:pPr>
      <w:r w:rsidRPr="00DD110E">
        <w:rPr>
          <w:rFonts w:ascii="Calibri" w:hAnsi="Calibri"/>
          <w:sz w:val="22"/>
          <w:szCs w:val="22"/>
        </w:rPr>
        <w:t>dále jen „zhotovitel“ na straně druhé</w:t>
      </w:r>
    </w:p>
    <w:p w:rsidR="00DC20C6" w:rsidRPr="004F24CE" w:rsidRDefault="00DC20C6">
      <w:pPr>
        <w:jc w:val="center"/>
        <w:rPr>
          <w:rFonts w:asciiTheme="minorHAnsi" w:hAnsiTheme="minorHAnsi"/>
          <w:sz w:val="12"/>
          <w:szCs w:val="22"/>
        </w:rPr>
      </w:pPr>
    </w:p>
    <w:p w:rsidR="00731B89" w:rsidRDefault="001D0767">
      <w:pPr>
        <w:jc w:val="center"/>
        <w:rPr>
          <w:rFonts w:asciiTheme="minorHAnsi" w:hAnsiTheme="minorHAnsi"/>
          <w:sz w:val="22"/>
          <w:szCs w:val="22"/>
        </w:rPr>
      </w:pPr>
      <w:r w:rsidRPr="00731B89">
        <w:rPr>
          <w:rFonts w:asciiTheme="minorHAnsi" w:hAnsiTheme="minorHAnsi"/>
          <w:sz w:val="22"/>
          <w:szCs w:val="22"/>
        </w:rPr>
        <w:t>(</w:t>
      </w:r>
      <w:r w:rsidR="00DC20C6" w:rsidRPr="00731B89">
        <w:rPr>
          <w:rFonts w:asciiTheme="minorHAnsi" w:hAnsiTheme="minorHAnsi"/>
          <w:sz w:val="22"/>
          <w:szCs w:val="22"/>
        </w:rPr>
        <w:t>společně též dále jen „smluvní strany“</w:t>
      </w:r>
      <w:r w:rsidRPr="00731B89">
        <w:rPr>
          <w:rFonts w:asciiTheme="minorHAnsi" w:hAnsiTheme="minorHAnsi"/>
          <w:sz w:val="22"/>
          <w:szCs w:val="22"/>
        </w:rPr>
        <w:t>)</w:t>
      </w:r>
    </w:p>
    <w:p w:rsidR="00A7219E" w:rsidRPr="00731B89" w:rsidRDefault="00774D37">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uzavírají</w:t>
      </w:r>
    </w:p>
    <w:p w:rsidR="00DC20C6" w:rsidRDefault="00E60553">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n</w:t>
      </w:r>
      <w:r w:rsidR="00D45E60" w:rsidRPr="00731B89">
        <w:rPr>
          <w:rFonts w:asciiTheme="minorHAnsi" w:hAnsiTheme="minorHAnsi"/>
          <w:b w:val="0"/>
          <w:sz w:val="22"/>
          <w:szCs w:val="22"/>
        </w:rPr>
        <w:t>íže uvedeného</w:t>
      </w:r>
      <w:r w:rsidR="00D45E60" w:rsidRPr="00731B89">
        <w:rPr>
          <w:rFonts w:asciiTheme="minorHAnsi" w:hAnsiTheme="minorHAnsi"/>
          <w:sz w:val="22"/>
          <w:szCs w:val="22"/>
        </w:rPr>
        <w:t xml:space="preserve"> </w:t>
      </w:r>
      <w:r w:rsidR="00D45E60" w:rsidRPr="00731B89">
        <w:rPr>
          <w:rFonts w:asciiTheme="minorHAnsi" w:hAnsiTheme="minorHAnsi"/>
          <w:b w:val="0"/>
          <w:sz w:val="22"/>
          <w:szCs w:val="22"/>
        </w:rPr>
        <w:t>dne, měsíce a rok</w:t>
      </w:r>
      <w:r w:rsidR="001171AC" w:rsidRPr="00731B89">
        <w:rPr>
          <w:rFonts w:asciiTheme="minorHAnsi" w:hAnsiTheme="minorHAnsi"/>
          <w:b w:val="0"/>
          <w:sz w:val="22"/>
          <w:szCs w:val="22"/>
        </w:rPr>
        <w:t>u</w:t>
      </w:r>
    </w:p>
    <w:p w:rsidR="00774D37" w:rsidRDefault="00D45E60">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tuto smlouvu o dílo</w:t>
      </w:r>
      <w:r w:rsidR="00774D37" w:rsidRPr="00731B89">
        <w:rPr>
          <w:rFonts w:asciiTheme="minorHAnsi" w:hAnsiTheme="minorHAnsi"/>
          <w:b w:val="0"/>
          <w:sz w:val="22"/>
          <w:szCs w:val="22"/>
        </w:rPr>
        <w:t xml:space="preserve"> </w:t>
      </w:r>
    </w:p>
    <w:p w:rsidR="0020139B" w:rsidRDefault="0020139B">
      <w:pPr>
        <w:jc w:val="center"/>
        <w:rPr>
          <w:rFonts w:asciiTheme="minorHAnsi" w:hAnsiTheme="minorHAnsi"/>
          <w:sz w:val="22"/>
          <w:szCs w:val="22"/>
        </w:rPr>
      </w:pPr>
    </w:p>
    <w:p w:rsidR="00DC20C6" w:rsidRPr="00731B89" w:rsidRDefault="00B73B5C">
      <w:pPr>
        <w:jc w:val="center"/>
        <w:rPr>
          <w:rFonts w:asciiTheme="minorHAnsi" w:hAnsiTheme="minorHAnsi"/>
          <w:sz w:val="22"/>
          <w:szCs w:val="22"/>
        </w:rPr>
      </w:pPr>
      <w:r w:rsidRPr="00731B89">
        <w:rPr>
          <w:rFonts w:asciiTheme="minorHAnsi" w:hAnsiTheme="minorHAnsi"/>
          <w:sz w:val="22"/>
          <w:szCs w:val="22"/>
        </w:rPr>
        <w:t>(dále jen „smlouva“)</w:t>
      </w:r>
    </w:p>
    <w:p w:rsidR="00DC20C6" w:rsidRPr="00731B89" w:rsidRDefault="00DC20C6">
      <w:pPr>
        <w:jc w:val="center"/>
        <w:rPr>
          <w:rFonts w:asciiTheme="minorHAnsi" w:hAnsiTheme="minorHAnsi"/>
          <w:sz w:val="22"/>
          <w:szCs w:val="22"/>
        </w:rPr>
      </w:pPr>
    </w:p>
    <w:p w:rsidR="00D45E60" w:rsidRPr="00731B89" w:rsidRDefault="00D45E60" w:rsidP="00FA553B">
      <w:pPr>
        <w:pStyle w:val="Nadpis1"/>
        <w:numPr>
          <w:ilvl w:val="0"/>
          <w:numId w:val="0"/>
        </w:numPr>
        <w:spacing w:before="0" w:after="0"/>
        <w:jc w:val="both"/>
        <w:rPr>
          <w:rFonts w:asciiTheme="minorHAnsi" w:hAnsiTheme="minorHAnsi"/>
          <w:b w:val="0"/>
          <w:sz w:val="22"/>
          <w:szCs w:val="22"/>
        </w:rPr>
      </w:pPr>
      <w:r w:rsidRPr="00731B89">
        <w:rPr>
          <w:rFonts w:asciiTheme="minorHAnsi" w:hAnsiTheme="minorHAnsi"/>
          <w:b w:val="0"/>
          <w:sz w:val="22"/>
          <w:szCs w:val="22"/>
        </w:rPr>
        <w:lastRenderedPageBreak/>
        <w:t xml:space="preserve">Podkladem pro uzavření této smlouvy je nabídka vítězného dodavatele předložená v rámci </w:t>
      </w:r>
      <w:r w:rsidR="00E60553" w:rsidRPr="00731B89">
        <w:rPr>
          <w:rFonts w:asciiTheme="minorHAnsi" w:hAnsiTheme="minorHAnsi"/>
          <w:b w:val="0"/>
          <w:sz w:val="22"/>
          <w:szCs w:val="22"/>
        </w:rPr>
        <w:t xml:space="preserve">zadávacího </w:t>
      </w:r>
      <w:r w:rsidR="00B73B5C" w:rsidRPr="00731B89">
        <w:rPr>
          <w:rFonts w:asciiTheme="minorHAnsi" w:hAnsiTheme="minorHAnsi"/>
          <w:b w:val="0"/>
          <w:sz w:val="22"/>
          <w:szCs w:val="22"/>
        </w:rPr>
        <w:t>řízení</w:t>
      </w:r>
      <w:r w:rsidR="0020139B">
        <w:rPr>
          <w:rFonts w:asciiTheme="minorHAnsi" w:hAnsiTheme="minorHAnsi"/>
          <w:b w:val="0"/>
          <w:sz w:val="22"/>
          <w:szCs w:val="22"/>
        </w:rPr>
        <w:t xml:space="preserve"> „</w:t>
      </w:r>
      <w:r w:rsidR="0020139B" w:rsidRPr="00FA553B">
        <w:rPr>
          <w:rFonts w:asciiTheme="minorHAnsi" w:hAnsiTheme="minorHAnsi"/>
          <w:sz w:val="22"/>
          <w:szCs w:val="22"/>
        </w:rPr>
        <w:t xml:space="preserve">Zajištění malířských a natěračských prací pro společnost Nemocnice Pardubického kraje, a.s. - </w:t>
      </w:r>
      <w:r w:rsidR="00DC2F6C">
        <w:rPr>
          <w:rFonts w:asciiTheme="minorHAnsi" w:hAnsiTheme="minorHAnsi"/>
          <w:sz w:val="22"/>
          <w:szCs w:val="22"/>
        </w:rPr>
        <w:t>Svitavská</w:t>
      </w:r>
      <w:r w:rsidR="0020139B" w:rsidRPr="00FA553B">
        <w:rPr>
          <w:rFonts w:asciiTheme="minorHAnsi" w:hAnsiTheme="minorHAnsi"/>
          <w:sz w:val="22"/>
          <w:szCs w:val="22"/>
        </w:rPr>
        <w:t xml:space="preserve"> nemocnice</w:t>
      </w:r>
      <w:r w:rsidR="0020139B">
        <w:rPr>
          <w:rFonts w:asciiTheme="minorHAnsi" w:hAnsiTheme="minorHAnsi"/>
          <w:b w:val="0"/>
          <w:sz w:val="22"/>
          <w:szCs w:val="22"/>
        </w:rPr>
        <w:t>“</w:t>
      </w:r>
      <w:r w:rsidR="00B73B5C" w:rsidRPr="00731B89">
        <w:rPr>
          <w:rFonts w:asciiTheme="minorHAnsi" w:hAnsiTheme="minorHAnsi"/>
          <w:b w:val="0"/>
          <w:sz w:val="22"/>
          <w:szCs w:val="22"/>
        </w:rPr>
        <w:t>, identifikátor veřejné zakázky</w:t>
      </w:r>
      <w:r w:rsidR="0020139B">
        <w:rPr>
          <w:rFonts w:asciiTheme="minorHAnsi" w:hAnsiTheme="minorHAnsi"/>
          <w:b w:val="0"/>
          <w:sz w:val="22"/>
          <w:szCs w:val="22"/>
        </w:rPr>
        <w:t xml:space="preserve"> </w:t>
      </w:r>
      <w:r w:rsidR="00DC2F6C" w:rsidRPr="00DC2F6C">
        <w:rPr>
          <w:rFonts w:asciiTheme="minorHAnsi" w:hAnsiTheme="minorHAnsi"/>
          <w:b w:val="0"/>
          <w:sz w:val="22"/>
          <w:szCs w:val="22"/>
        </w:rPr>
        <w:t>P19V00000344</w:t>
      </w:r>
      <w:r w:rsidR="00B73B5C" w:rsidRPr="00731B89">
        <w:rPr>
          <w:rFonts w:asciiTheme="minorHAnsi" w:hAnsiTheme="minorHAnsi"/>
          <w:b w:val="0"/>
          <w:sz w:val="22"/>
          <w:szCs w:val="22"/>
        </w:rPr>
        <w:t>, evidenční číslo z věstníku veřejných zakázek</w:t>
      </w:r>
      <w:r w:rsidR="00786AD6" w:rsidRPr="00786AD6">
        <w:t xml:space="preserve"> </w:t>
      </w:r>
      <w:r w:rsidR="00786AD6">
        <w:t xml:space="preserve">   </w:t>
      </w:r>
      <w:r w:rsidR="00DC2F6C" w:rsidRPr="00DC2F6C">
        <w:rPr>
          <w:rFonts w:asciiTheme="minorHAnsi" w:hAnsiTheme="minorHAnsi"/>
          <w:b w:val="0"/>
          <w:sz w:val="22"/>
          <w:szCs w:val="22"/>
        </w:rPr>
        <w:t>Z2019-026118</w:t>
      </w:r>
      <w:r w:rsidR="00DC2F6C">
        <w:rPr>
          <w:rFonts w:asciiTheme="minorHAnsi" w:hAnsiTheme="minorHAnsi"/>
          <w:b w:val="0"/>
          <w:sz w:val="22"/>
          <w:szCs w:val="22"/>
        </w:rPr>
        <w:t xml:space="preserve"> </w:t>
      </w:r>
      <w:r w:rsidRPr="00731B89">
        <w:rPr>
          <w:rFonts w:asciiTheme="minorHAnsi" w:hAnsiTheme="minorHAnsi"/>
          <w:b w:val="0"/>
          <w:sz w:val="22"/>
          <w:szCs w:val="22"/>
        </w:rPr>
        <w:t>realizovaného v souladu se zákonem č. 134/20</w:t>
      </w:r>
      <w:r w:rsidR="001171AC" w:rsidRPr="00731B89">
        <w:rPr>
          <w:rFonts w:asciiTheme="minorHAnsi" w:hAnsiTheme="minorHAnsi"/>
          <w:b w:val="0"/>
          <w:sz w:val="22"/>
          <w:szCs w:val="22"/>
        </w:rPr>
        <w:t>16 Sb., ZZVZ.</w:t>
      </w:r>
    </w:p>
    <w:p w:rsidR="005C319E" w:rsidRPr="00731B89" w:rsidRDefault="005C319E">
      <w:pPr>
        <w:ind w:right="-24"/>
        <w:jc w:val="both"/>
        <w:rPr>
          <w:rFonts w:asciiTheme="minorHAnsi" w:hAnsiTheme="minorHAnsi"/>
          <w:u w:val="single"/>
        </w:rPr>
      </w:pPr>
    </w:p>
    <w:p w:rsidR="00341940" w:rsidRPr="00731B89" w:rsidRDefault="00592B66">
      <w:pPr>
        <w:jc w:val="center"/>
        <w:rPr>
          <w:rFonts w:asciiTheme="minorHAnsi" w:hAnsiTheme="minorHAnsi"/>
          <w:b/>
          <w:bCs/>
          <w:sz w:val="22"/>
          <w:szCs w:val="22"/>
        </w:rPr>
      </w:pPr>
      <w:r w:rsidRPr="00731B89">
        <w:rPr>
          <w:rFonts w:asciiTheme="minorHAnsi" w:hAnsiTheme="minorHAnsi"/>
          <w:b/>
          <w:bCs/>
          <w:sz w:val="22"/>
          <w:szCs w:val="22"/>
        </w:rPr>
        <w:t>Článek 1</w:t>
      </w:r>
    </w:p>
    <w:p w:rsidR="00341940" w:rsidRDefault="00341940">
      <w:pPr>
        <w:jc w:val="center"/>
        <w:rPr>
          <w:rFonts w:asciiTheme="minorHAnsi" w:hAnsiTheme="minorHAnsi"/>
          <w:b/>
          <w:bCs/>
          <w:sz w:val="22"/>
          <w:szCs w:val="22"/>
        </w:rPr>
      </w:pPr>
      <w:r w:rsidRPr="00731B89">
        <w:rPr>
          <w:rFonts w:asciiTheme="minorHAnsi" w:hAnsiTheme="minorHAnsi"/>
          <w:b/>
          <w:bCs/>
          <w:sz w:val="22"/>
          <w:szCs w:val="22"/>
        </w:rPr>
        <w:t>Předmět smlouvy</w:t>
      </w:r>
    </w:p>
    <w:p w:rsidR="0020139B" w:rsidRPr="00731B89" w:rsidRDefault="0020139B">
      <w:pPr>
        <w:jc w:val="center"/>
        <w:rPr>
          <w:rFonts w:asciiTheme="minorHAnsi" w:hAnsiTheme="minorHAnsi"/>
          <w:b/>
          <w:bCs/>
          <w:sz w:val="22"/>
          <w:szCs w:val="22"/>
        </w:rPr>
      </w:pPr>
    </w:p>
    <w:p w:rsidR="007E5ACA" w:rsidRPr="00FA553B" w:rsidRDefault="00592B66" w:rsidP="00FA553B">
      <w:pPr>
        <w:pStyle w:val="Nadpis1"/>
        <w:numPr>
          <w:ilvl w:val="1"/>
          <w:numId w:val="45"/>
        </w:numPr>
        <w:spacing w:before="0" w:after="0"/>
        <w:ind w:left="142"/>
        <w:jc w:val="both"/>
        <w:rPr>
          <w:rFonts w:asciiTheme="minorHAnsi" w:hAnsiTheme="minorHAnsi"/>
          <w:b w:val="0"/>
          <w:sz w:val="22"/>
          <w:szCs w:val="22"/>
        </w:rPr>
      </w:pPr>
      <w:r w:rsidRPr="00731B89">
        <w:rPr>
          <w:rFonts w:asciiTheme="minorHAnsi" w:hAnsiTheme="minorHAnsi"/>
          <w:b w:val="0"/>
          <w:sz w:val="22"/>
          <w:szCs w:val="22"/>
        </w:rPr>
        <w:t xml:space="preserve">Předmětem této smlouvy je závazek zhotovitele provést </w:t>
      </w:r>
      <w:r w:rsidR="00005C8A" w:rsidRPr="00731B89">
        <w:rPr>
          <w:rFonts w:asciiTheme="minorHAnsi" w:hAnsiTheme="minorHAnsi"/>
          <w:b w:val="0"/>
          <w:sz w:val="22"/>
          <w:szCs w:val="22"/>
        </w:rPr>
        <w:t>na svůj náklad a nebezpečí pro objednatele</w:t>
      </w:r>
      <w:r w:rsidR="0020139B">
        <w:rPr>
          <w:rFonts w:asciiTheme="minorHAnsi" w:hAnsiTheme="minorHAnsi"/>
          <w:b w:val="0"/>
          <w:sz w:val="22"/>
          <w:szCs w:val="22"/>
        </w:rPr>
        <w:t xml:space="preserve"> </w:t>
      </w:r>
      <w:r w:rsidRPr="00731B89">
        <w:rPr>
          <w:rFonts w:asciiTheme="minorHAnsi" w:hAnsiTheme="minorHAnsi"/>
          <w:b w:val="0"/>
          <w:sz w:val="22"/>
          <w:szCs w:val="22"/>
        </w:rPr>
        <w:t>dílo spočívající</w:t>
      </w:r>
      <w:r w:rsidR="004A4706">
        <w:rPr>
          <w:rFonts w:asciiTheme="minorHAnsi" w:hAnsiTheme="minorHAnsi"/>
          <w:b w:val="0"/>
          <w:sz w:val="22"/>
          <w:szCs w:val="22"/>
        </w:rPr>
        <w:t xml:space="preserve"> </w:t>
      </w:r>
      <w:r w:rsidRPr="00731B89">
        <w:rPr>
          <w:rFonts w:asciiTheme="minorHAnsi" w:hAnsiTheme="minorHAnsi"/>
          <w:b w:val="0"/>
          <w:sz w:val="22"/>
          <w:szCs w:val="22"/>
        </w:rPr>
        <w:t>v</w:t>
      </w:r>
      <w:r w:rsidR="007E5ACA">
        <w:rPr>
          <w:rFonts w:asciiTheme="minorHAnsi" w:hAnsiTheme="minorHAnsi"/>
          <w:b w:val="0"/>
          <w:sz w:val="22"/>
          <w:szCs w:val="22"/>
        </w:rPr>
        <w:t> </w:t>
      </w:r>
      <w:r w:rsidR="007E5ACA">
        <w:rPr>
          <w:rFonts w:asciiTheme="minorHAnsi" w:hAnsiTheme="minorHAnsi"/>
          <w:b w:val="0"/>
          <w:bCs/>
          <w:iCs/>
          <w:sz w:val="22"/>
          <w:szCs w:val="22"/>
        </w:rPr>
        <w:t xml:space="preserve">provádění </w:t>
      </w:r>
      <w:r w:rsidR="007E5ACA" w:rsidRPr="007E5ACA">
        <w:rPr>
          <w:rFonts w:asciiTheme="minorHAnsi" w:hAnsiTheme="minorHAnsi"/>
          <w:b w:val="0"/>
          <w:bCs/>
          <w:iCs/>
          <w:sz w:val="22"/>
          <w:szCs w:val="22"/>
        </w:rPr>
        <w:t xml:space="preserve">pravidelné výmalby interiérů a natěračských prací ve zdravotnických i nezdravotnických provozech </w:t>
      </w:r>
      <w:r w:rsidR="007E5ACA" w:rsidRPr="00FA553B">
        <w:rPr>
          <w:rFonts w:asciiTheme="minorHAnsi" w:hAnsiTheme="minorHAnsi"/>
          <w:bCs/>
          <w:iCs/>
          <w:sz w:val="22"/>
          <w:szCs w:val="22"/>
        </w:rPr>
        <w:t>Pardubické nemocnice</w:t>
      </w:r>
      <w:r w:rsidR="007E5ACA" w:rsidRPr="007E5ACA">
        <w:rPr>
          <w:rFonts w:asciiTheme="minorHAnsi" w:hAnsiTheme="minorHAnsi"/>
          <w:b w:val="0"/>
          <w:bCs/>
          <w:iCs/>
          <w:sz w:val="22"/>
          <w:szCs w:val="22"/>
        </w:rPr>
        <w:t xml:space="preserve"> dle </w:t>
      </w:r>
      <w:r w:rsidR="007E5ACA">
        <w:rPr>
          <w:rFonts w:asciiTheme="minorHAnsi" w:hAnsiTheme="minorHAnsi"/>
          <w:b w:val="0"/>
          <w:bCs/>
          <w:iCs/>
          <w:sz w:val="22"/>
          <w:szCs w:val="22"/>
        </w:rPr>
        <w:t xml:space="preserve">jednotlivých dílčích objednávek dle potřeb objednatele s ohledem na roční </w:t>
      </w:r>
      <w:r w:rsidR="007E5ACA" w:rsidRPr="007E5ACA">
        <w:rPr>
          <w:rFonts w:asciiTheme="minorHAnsi" w:hAnsiTheme="minorHAnsi"/>
          <w:b w:val="0"/>
          <w:bCs/>
          <w:iCs/>
          <w:sz w:val="22"/>
          <w:szCs w:val="22"/>
        </w:rPr>
        <w:t>plán malování v době dočasných uzavírek jednotlivých oddělen</w:t>
      </w:r>
      <w:r w:rsidR="007E5ACA">
        <w:rPr>
          <w:rFonts w:asciiTheme="minorHAnsi" w:hAnsiTheme="minorHAnsi"/>
          <w:b w:val="0"/>
          <w:bCs/>
          <w:iCs/>
          <w:sz w:val="22"/>
          <w:szCs w:val="22"/>
        </w:rPr>
        <w:t>í</w:t>
      </w:r>
      <w:r w:rsidR="004A4706">
        <w:rPr>
          <w:rFonts w:asciiTheme="minorHAnsi" w:hAnsiTheme="minorHAnsi"/>
          <w:b w:val="0"/>
          <w:bCs/>
          <w:iCs/>
          <w:sz w:val="22"/>
          <w:szCs w:val="22"/>
        </w:rPr>
        <w:t xml:space="preserve"> a dle ostatních provozních podmínek objednatele </w:t>
      </w:r>
      <w:r w:rsidR="004A4706" w:rsidRPr="004A4706">
        <w:rPr>
          <w:rFonts w:asciiTheme="minorHAnsi" w:hAnsiTheme="minorHAnsi"/>
          <w:b w:val="0"/>
          <w:bCs/>
          <w:iCs/>
          <w:sz w:val="22"/>
          <w:szCs w:val="22"/>
        </w:rPr>
        <w:t>(dále jen „dílo“) za podmínek této smlouvy.</w:t>
      </w:r>
    </w:p>
    <w:p w:rsidR="00592B66" w:rsidRPr="00FA553B" w:rsidRDefault="00341940" w:rsidP="00FA553B">
      <w:pPr>
        <w:pStyle w:val="Nadpis1"/>
        <w:numPr>
          <w:ilvl w:val="1"/>
          <w:numId w:val="45"/>
        </w:numPr>
        <w:spacing w:before="0" w:after="0"/>
        <w:ind w:left="142"/>
        <w:jc w:val="both"/>
        <w:rPr>
          <w:rFonts w:asciiTheme="minorHAnsi" w:hAnsiTheme="minorHAnsi"/>
          <w:sz w:val="22"/>
          <w:szCs w:val="22"/>
        </w:rPr>
      </w:pPr>
      <w:r w:rsidRPr="00FA553B">
        <w:rPr>
          <w:rFonts w:asciiTheme="minorHAnsi" w:hAnsiTheme="minorHAnsi"/>
          <w:b w:val="0"/>
          <w:sz w:val="22"/>
          <w:szCs w:val="22"/>
        </w:rPr>
        <w:t>P</w:t>
      </w:r>
      <w:r w:rsidR="00592B66" w:rsidRPr="00FA553B">
        <w:rPr>
          <w:rFonts w:asciiTheme="minorHAnsi" w:hAnsiTheme="minorHAnsi"/>
          <w:b w:val="0"/>
          <w:sz w:val="22"/>
          <w:szCs w:val="22"/>
        </w:rPr>
        <w:t>řesná specifikace</w:t>
      </w:r>
      <w:r w:rsidR="00083501" w:rsidRPr="00FA553B">
        <w:rPr>
          <w:rFonts w:asciiTheme="minorHAnsi" w:hAnsiTheme="minorHAnsi"/>
          <w:b w:val="0"/>
          <w:sz w:val="22"/>
          <w:szCs w:val="22"/>
        </w:rPr>
        <w:t xml:space="preserve"> díla je uvedena v příloze č. 1</w:t>
      </w:r>
      <w:r w:rsidR="0012211A">
        <w:rPr>
          <w:rFonts w:asciiTheme="minorHAnsi" w:hAnsiTheme="minorHAnsi"/>
          <w:b w:val="0"/>
          <w:sz w:val="22"/>
          <w:szCs w:val="22"/>
        </w:rPr>
        <w:t xml:space="preserve"> a v příloze č. 2</w:t>
      </w:r>
      <w:r w:rsidR="00083501" w:rsidRPr="00FA553B">
        <w:rPr>
          <w:rFonts w:asciiTheme="minorHAnsi" w:hAnsiTheme="minorHAnsi"/>
          <w:b w:val="0"/>
          <w:sz w:val="22"/>
          <w:szCs w:val="22"/>
        </w:rPr>
        <w:t>, kter</w:t>
      </w:r>
      <w:r w:rsidR="0012211A">
        <w:rPr>
          <w:rFonts w:asciiTheme="minorHAnsi" w:hAnsiTheme="minorHAnsi"/>
          <w:b w:val="0"/>
          <w:sz w:val="22"/>
          <w:szCs w:val="22"/>
        </w:rPr>
        <w:t>é</w:t>
      </w:r>
      <w:r w:rsidR="00083501" w:rsidRPr="00FA553B">
        <w:rPr>
          <w:rFonts w:asciiTheme="minorHAnsi" w:hAnsiTheme="minorHAnsi"/>
          <w:b w:val="0"/>
          <w:sz w:val="22"/>
          <w:szCs w:val="22"/>
        </w:rPr>
        <w:t xml:space="preserve"> je nedílnou součástí této smlouvy.</w:t>
      </w:r>
    </w:p>
    <w:p w:rsidR="00005C8A" w:rsidRPr="00FA553B" w:rsidRDefault="00005C8A" w:rsidP="00FA553B">
      <w:pPr>
        <w:pStyle w:val="Nadpis1"/>
        <w:numPr>
          <w:ilvl w:val="1"/>
          <w:numId w:val="45"/>
        </w:numPr>
        <w:spacing w:before="0" w:after="0"/>
        <w:ind w:left="142"/>
        <w:jc w:val="both"/>
        <w:rPr>
          <w:rFonts w:asciiTheme="minorHAnsi" w:hAnsiTheme="minorHAnsi"/>
          <w:sz w:val="22"/>
          <w:szCs w:val="22"/>
        </w:rPr>
      </w:pPr>
      <w:r w:rsidRPr="00FA553B">
        <w:rPr>
          <w:rFonts w:asciiTheme="minorHAnsi" w:hAnsiTheme="minorHAnsi"/>
          <w:b w:val="0"/>
          <w:sz w:val="22"/>
          <w:szCs w:val="22"/>
        </w:rPr>
        <w:t>Objednatel</w:t>
      </w:r>
      <w:r w:rsidRPr="00731B89">
        <w:rPr>
          <w:rFonts w:asciiTheme="minorHAnsi" w:hAnsiTheme="minorHAnsi"/>
          <w:sz w:val="22"/>
          <w:szCs w:val="22"/>
        </w:rPr>
        <w:t xml:space="preserve"> </w:t>
      </w:r>
      <w:r w:rsidRPr="00FA553B">
        <w:rPr>
          <w:rFonts w:asciiTheme="minorHAnsi" w:hAnsiTheme="minorHAnsi"/>
          <w:b w:val="0"/>
          <w:sz w:val="22"/>
          <w:szCs w:val="22"/>
        </w:rPr>
        <w:t>se zavazuje převzít provedené dílo od zhotovitele a zaplatit cen</w:t>
      </w:r>
      <w:r w:rsidR="00481359" w:rsidRPr="00FA553B">
        <w:rPr>
          <w:rFonts w:asciiTheme="minorHAnsi" w:hAnsiTheme="minorHAnsi"/>
          <w:b w:val="0"/>
          <w:sz w:val="22"/>
          <w:szCs w:val="22"/>
        </w:rPr>
        <w:t>u dle podmínek této smlouvy.</w:t>
      </w:r>
    </w:p>
    <w:p w:rsidR="00083501" w:rsidRPr="00731B89" w:rsidRDefault="00083501">
      <w:pPr>
        <w:ind w:left="705" w:hanging="705"/>
        <w:jc w:val="both"/>
        <w:rPr>
          <w:rFonts w:asciiTheme="minorHAnsi" w:hAnsiTheme="minorHAnsi"/>
          <w:sz w:val="22"/>
          <w:szCs w:val="22"/>
        </w:rPr>
      </w:pPr>
    </w:p>
    <w:p w:rsidR="00D21076" w:rsidRPr="00731B89" w:rsidRDefault="00D21076">
      <w:pPr>
        <w:ind w:left="705" w:hanging="705"/>
        <w:rPr>
          <w:rFonts w:asciiTheme="minorHAnsi" w:hAnsiTheme="minorHAnsi"/>
          <w:sz w:val="22"/>
          <w:szCs w:val="22"/>
        </w:rPr>
      </w:pPr>
    </w:p>
    <w:p w:rsidR="00592B66" w:rsidRPr="00731B89" w:rsidRDefault="00083501">
      <w:pPr>
        <w:jc w:val="center"/>
        <w:rPr>
          <w:rFonts w:asciiTheme="minorHAnsi" w:hAnsiTheme="minorHAnsi"/>
          <w:b/>
          <w:bCs/>
          <w:sz w:val="22"/>
          <w:szCs w:val="22"/>
        </w:rPr>
      </w:pPr>
      <w:r w:rsidRPr="00731B89">
        <w:rPr>
          <w:rFonts w:asciiTheme="minorHAnsi" w:hAnsiTheme="minorHAnsi"/>
          <w:b/>
          <w:bCs/>
          <w:sz w:val="22"/>
          <w:szCs w:val="22"/>
        </w:rPr>
        <w:t>Článek 2</w:t>
      </w:r>
    </w:p>
    <w:p w:rsidR="00592B66" w:rsidRPr="00731B89" w:rsidRDefault="00592B66">
      <w:pPr>
        <w:jc w:val="center"/>
        <w:rPr>
          <w:rFonts w:asciiTheme="minorHAnsi" w:hAnsiTheme="minorHAnsi"/>
          <w:b/>
          <w:bCs/>
          <w:sz w:val="22"/>
          <w:szCs w:val="22"/>
        </w:rPr>
      </w:pPr>
      <w:r w:rsidRPr="00731B89">
        <w:rPr>
          <w:rFonts w:asciiTheme="minorHAnsi" w:hAnsiTheme="minorHAnsi"/>
          <w:b/>
          <w:bCs/>
          <w:sz w:val="22"/>
          <w:szCs w:val="22"/>
        </w:rPr>
        <w:t>Účel smlouvy</w:t>
      </w:r>
    </w:p>
    <w:p w:rsidR="00B946DF" w:rsidRDefault="00B946DF" w:rsidP="00FA553B">
      <w:pPr>
        <w:pStyle w:val="Zkladntextodsazen3"/>
        <w:spacing w:after="0"/>
        <w:ind w:left="0"/>
        <w:jc w:val="both"/>
        <w:rPr>
          <w:rFonts w:asciiTheme="minorHAnsi" w:hAnsiTheme="minorHAnsi"/>
          <w:sz w:val="22"/>
          <w:szCs w:val="22"/>
        </w:rPr>
      </w:pPr>
    </w:p>
    <w:p w:rsidR="00592B66" w:rsidRPr="00731B89" w:rsidRDefault="00592B66" w:rsidP="00FA553B">
      <w:pPr>
        <w:pStyle w:val="Nadpis1"/>
        <w:numPr>
          <w:ilvl w:val="1"/>
          <w:numId w:val="50"/>
        </w:numPr>
        <w:spacing w:before="0" w:after="0"/>
        <w:ind w:left="142"/>
        <w:jc w:val="both"/>
        <w:rPr>
          <w:rFonts w:asciiTheme="minorHAnsi" w:hAnsiTheme="minorHAnsi"/>
          <w:color w:val="0000FF"/>
          <w:sz w:val="22"/>
          <w:szCs w:val="22"/>
        </w:rPr>
      </w:pPr>
      <w:r w:rsidRPr="00FA553B">
        <w:rPr>
          <w:rFonts w:asciiTheme="minorHAnsi" w:hAnsiTheme="minorHAnsi"/>
          <w:b w:val="0"/>
          <w:sz w:val="22"/>
          <w:szCs w:val="22"/>
        </w:rPr>
        <w:t>Účelem</w:t>
      </w:r>
      <w:r w:rsidRPr="00731B89">
        <w:rPr>
          <w:rFonts w:asciiTheme="minorHAnsi" w:hAnsiTheme="minorHAnsi"/>
          <w:sz w:val="22"/>
          <w:szCs w:val="22"/>
        </w:rPr>
        <w:t xml:space="preserve"> </w:t>
      </w:r>
      <w:r w:rsidRPr="00FA553B">
        <w:rPr>
          <w:rFonts w:asciiTheme="minorHAnsi" w:hAnsiTheme="minorHAnsi"/>
          <w:b w:val="0"/>
          <w:sz w:val="22"/>
          <w:szCs w:val="22"/>
        </w:rPr>
        <w:t xml:space="preserve">této smlouvy je </w:t>
      </w:r>
      <w:r w:rsidR="00B946DF" w:rsidRPr="00FA553B">
        <w:rPr>
          <w:rFonts w:asciiTheme="minorHAnsi" w:hAnsiTheme="minorHAnsi"/>
          <w:b w:val="0"/>
          <w:sz w:val="22"/>
          <w:szCs w:val="22"/>
        </w:rPr>
        <w:t>zajištění malířských a natěračských prací</w:t>
      </w:r>
      <w:r w:rsidR="00B946DF">
        <w:rPr>
          <w:rFonts w:asciiTheme="minorHAnsi" w:hAnsiTheme="minorHAnsi"/>
          <w:b w:val="0"/>
          <w:sz w:val="22"/>
          <w:szCs w:val="22"/>
        </w:rPr>
        <w:t xml:space="preserve"> pro objednatele</w:t>
      </w:r>
      <w:r w:rsidR="00B946DF" w:rsidRPr="00FA553B">
        <w:rPr>
          <w:rFonts w:asciiTheme="minorHAnsi" w:hAnsiTheme="minorHAnsi"/>
          <w:b w:val="0"/>
          <w:sz w:val="22"/>
          <w:szCs w:val="22"/>
        </w:rPr>
        <w:t>.</w:t>
      </w:r>
      <w:r w:rsidR="00B946DF" w:rsidRPr="00731B89">
        <w:rPr>
          <w:rFonts w:asciiTheme="minorHAnsi" w:hAnsiTheme="minorHAnsi"/>
          <w:sz w:val="22"/>
          <w:szCs w:val="22"/>
        </w:rPr>
        <w:t xml:space="preserve"> </w:t>
      </w:r>
    </w:p>
    <w:p w:rsidR="00592B66" w:rsidRPr="00731B89" w:rsidRDefault="00592B66">
      <w:pPr>
        <w:ind w:left="360"/>
        <w:jc w:val="both"/>
        <w:rPr>
          <w:rFonts w:asciiTheme="minorHAnsi" w:hAnsiTheme="minorHAnsi"/>
          <w:sz w:val="22"/>
          <w:szCs w:val="22"/>
        </w:rPr>
      </w:pPr>
    </w:p>
    <w:p w:rsidR="00592B66" w:rsidRPr="00731B89" w:rsidRDefault="00592B66">
      <w:pPr>
        <w:jc w:val="center"/>
        <w:rPr>
          <w:rFonts w:asciiTheme="minorHAnsi" w:hAnsiTheme="minorHAnsi"/>
          <w:b/>
          <w:bCs/>
          <w:sz w:val="22"/>
          <w:szCs w:val="22"/>
        </w:rPr>
      </w:pP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Článek 3</w:t>
      </w:r>
    </w:p>
    <w:p w:rsidR="00083501" w:rsidRPr="00731B89" w:rsidRDefault="00083501">
      <w:pPr>
        <w:jc w:val="center"/>
        <w:rPr>
          <w:rFonts w:asciiTheme="minorHAnsi" w:hAnsiTheme="minorHAnsi"/>
          <w:b/>
          <w:bCs/>
          <w:sz w:val="22"/>
          <w:szCs w:val="22"/>
        </w:rPr>
      </w:pPr>
      <w:r w:rsidRPr="00731B89">
        <w:rPr>
          <w:rFonts w:asciiTheme="minorHAnsi" w:hAnsiTheme="minorHAnsi"/>
          <w:b/>
          <w:sz w:val="22"/>
          <w:szCs w:val="22"/>
        </w:rPr>
        <w:t>Termín a místo plnění</w:t>
      </w:r>
    </w:p>
    <w:p w:rsidR="00083501" w:rsidRPr="00731B89" w:rsidRDefault="00083501">
      <w:pPr>
        <w:ind w:left="360"/>
        <w:jc w:val="both"/>
        <w:rPr>
          <w:rFonts w:asciiTheme="minorHAnsi" w:hAnsiTheme="minorHAnsi"/>
          <w:b/>
          <w:sz w:val="22"/>
          <w:szCs w:val="22"/>
        </w:rPr>
      </w:pPr>
    </w:p>
    <w:p w:rsidR="00B946DF" w:rsidRDefault="00B946DF" w:rsidP="00FA553B">
      <w:pPr>
        <w:pStyle w:val="Nadpis1"/>
        <w:numPr>
          <w:ilvl w:val="1"/>
          <w:numId w:val="52"/>
        </w:numPr>
        <w:spacing w:before="0" w:after="0"/>
        <w:ind w:left="142"/>
        <w:jc w:val="both"/>
        <w:rPr>
          <w:rFonts w:asciiTheme="minorHAnsi" w:hAnsiTheme="minorHAnsi"/>
          <w:sz w:val="22"/>
          <w:szCs w:val="22"/>
        </w:rPr>
      </w:pPr>
      <w:r>
        <w:rPr>
          <w:rFonts w:asciiTheme="minorHAnsi" w:hAnsiTheme="minorHAnsi"/>
          <w:b w:val="0"/>
          <w:sz w:val="22"/>
          <w:szCs w:val="22"/>
        </w:rPr>
        <w:t>Objednatel bude vystavovat v době trvání smluvního vztahu, tj. po dobu 4 let od účinnosti této smlouvy dílčí objednávky dle ročního plánu malování</w:t>
      </w:r>
      <w:r w:rsidR="00423661">
        <w:rPr>
          <w:rFonts w:asciiTheme="minorHAnsi" w:hAnsiTheme="minorHAnsi"/>
          <w:b w:val="0"/>
          <w:sz w:val="22"/>
          <w:szCs w:val="22"/>
        </w:rPr>
        <w:t xml:space="preserve"> předanému zhotoviteli v lednu příslušného roku </w:t>
      </w:r>
      <w:r>
        <w:rPr>
          <w:rFonts w:asciiTheme="minorHAnsi" w:hAnsiTheme="minorHAnsi"/>
          <w:b w:val="0"/>
          <w:sz w:val="22"/>
          <w:szCs w:val="22"/>
        </w:rPr>
        <w:t xml:space="preserve">a dle </w:t>
      </w:r>
      <w:r w:rsidR="00423661">
        <w:rPr>
          <w:rFonts w:asciiTheme="minorHAnsi" w:hAnsiTheme="minorHAnsi"/>
          <w:b w:val="0"/>
          <w:sz w:val="22"/>
          <w:szCs w:val="22"/>
        </w:rPr>
        <w:t>aktuálních</w:t>
      </w:r>
      <w:r>
        <w:rPr>
          <w:rFonts w:asciiTheme="minorHAnsi" w:hAnsiTheme="minorHAnsi"/>
          <w:b w:val="0"/>
          <w:sz w:val="22"/>
          <w:szCs w:val="22"/>
        </w:rPr>
        <w:t xml:space="preserve"> provozních potřeb</w:t>
      </w:r>
      <w:r w:rsidR="00423661">
        <w:rPr>
          <w:rFonts w:asciiTheme="minorHAnsi" w:hAnsiTheme="minorHAnsi"/>
          <w:b w:val="0"/>
          <w:sz w:val="22"/>
          <w:szCs w:val="22"/>
        </w:rPr>
        <w:t xml:space="preserve"> objednatele</w:t>
      </w:r>
      <w:r>
        <w:rPr>
          <w:rFonts w:asciiTheme="minorHAnsi" w:hAnsiTheme="minorHAnsi"/>
          <w:b w:val="0"/>
          <w:sz w:val="22"/>
          <w:szCs w:val="22"/>
        </w:rPr>
        <w:t xml:space="preserve">.    </w:t>
      </w:r>
    </w:p>
    <w:p w:rsidR="00423661" w:rsidRPr="00FA553B" w:rsidRDefault="00423661" w:rsidP="00FA553B">
      <w:pPr>
        <w:pStyle w:val="Nadpis1"/>
        <w:numPr>
          <w:ilvl w:val="1"/>
          <w:numId w:val="52"/>
        </w:numPr>
        <w:spacing w:before="0" w:after="0"/>
        <w:ind w:left="142"/>
        <w:jc w:val="both"/>
        <w:rPr>
          <w:rFonts w:asciiTheme="minorHAnsi" w:hAnsiTheme="minorHAnsi"/>
          <w:b w:val="0"/>
          <w:i/>
          <w:sz w:val="22"/>
          <w:szCs w:val="22"/>
        </w:rPr>
      </w:pPr>
      <w:r>
        <w:rPr>
          <w:rFonts w:asciiTheme="minorHAnsi" w:hAnsiTheme="minorHAnsi"/>
          <w:b w:val="0"/>
          <w:sz w:val="22"/>
          <w:szCs w:val="22"/>
        </w:rPr>
        <w:t xml:space="preserve">Zhotovitel se zavazuje zahájit </w:t>
      </w:r>
      <w:proofErr w:type="gramStart"/>
      <w:r>
        <w:rPr>
          <w:rFonts w:asciiTheme="minorHAnsi" w:hAnsiTheme="minorHAnsi"/>
          <w:b w:val="0"/>
          <w:sz w:val="22"/>
          <w:szCs w:val="22"/>
        </w:rPr>
        <w:t xml:space="preserve">plnění  </w:t>
      </w:r>
      <w:r w:rsidR="00083501" w:rsidRPr="00FA553B">
        <w:rPr>
          <w:rFonts w:asciiTheme="minorHAnsi" w:hAnsiTheme="minorHAnsi"/>
          <w:b w:val="0"/>
          <w:sz w:val="22"/>
          <w:szCs w:val="22"/>
        </w:rPr>
        <w:t>díla</w:t>
      </w:r>
      <w:proofErr w:type="gramEnd"/>
      <w:r w:rsidR="00083501" w:rsidRPr="00FA553B">
        <w:rPr>
          <w:rFonts w:asciiTheme="minorHAnsi" w:hAnsiTheme="minorHAnsi"/>
          <w:b w:val="0"/>
          <w:sz w:val="22"/>
          <w:szCs w:val="22"/>
        </w:rPr>
        <w:t xml:space="preserve"> </w:t>
      </w:r>
      <w:r>
        <w:rPr>
          <w:rFonts w:asciiTheme="minorHAnsi" w:hAnsiTheme="minorHAnsi"/>
          <w:b w:val="0"/>
          <w:sz w:val="22"/>
          <w:szCs w:val="22"/>
        </w:rPr>
        <w:t xml:space="preserve">nejpozději </w:t>
      </w:r>
      <w:r w:rsidRPr="00FA553B">
        <w:rPr>
          <w:rFonts w:asciiTheme="minorHAnsi" w:hAnsiTheme="minorHAnsi"/>
          <w:sz w:val="22"/>
          <w:szCs w:val="22"/>
        </w:rPr>
        <w:t>do 10 dnů od</w:t>
      </w:r>
      <w:r>
        <w:rPr>
          <w:rFonts w:asciiTheme="minorHAnsi" w:hAnsiTheme="minorHAnsi"/>
          <w:b w:val="0"/>
          <w:sz w:val="22"/>
          <w:szCs w:val="22"/>
        </w:rPr>
        <w:t xml:space="preserve"> doručení každé dílčí objednávky, nebude-li dohodnuto jinak.</w:t>
      </w:r>
    </w:p>
    <w:p w:rsidR="00423661" w:rsidRPr="00FA553B" w:rsidRDefault="00423661" w:rsidP="00FA553B">
      <w:pPr>
        <w:pStyle w:val="Nadpis1"/>
        <w:numPr>
          <w:ilvl w:val="1"/>
          <w:numId w:val="52"/>
        </w:numPr>
        <w:spacing w:before="0" w:after="0"/>
        <w:ind w:left="142"/>
        <w:jc w:val="both"/>
        <w:rPr>
          <w:rFonts w:asciiTheme="minorHAnsi" w:hAnsiTheme="minorHAnsi"/>
          <w:b w:val="0"/>
          <w:i/>
          <w:sz w:val="22"/>
          <w:szCs w:val="22"/>
        </w:rPr>
      </w:pPr>
      <w:r>
        <w:rPr>
          <w:rFonts w:asciiTheme="minorHAnsi" w:hAnsiTheme="minorHAnsi"/>
          <w:b w:val="0"/>
          <w:sz w:val="22"/>
          <w:szCs w:val="22"/>
        </w:rPr>
        <w:t xml:space="preserve">V případě potřeby odstranění následků provozní havárie se zhotovitel zavazuje zahájit plnění díla v souvislosti s odstraněním následků havárie </w:t>
      </w:r>
      <w:r w:rsidRPr="00FA553B">
        <w:rPr>
          <w:rFonts w:asciiTheme="minorHAnsi" w:hAnsiTheme="minorHAnsi"/>
          <w:sz w:val="22"/>
          <w:szCs w:val="22"/>
        </w:rPr>
        <w:t>nejpozději do 24 hodin od objednání</w:t>
      </w:r>
      <w:r>
        <w:rPr>
          <w:rFonts w:asciiTheme="minorHAnsi" w:hAnsiTheme="minorHAnsi"/>
          <w:b w:val="0"/>
          <w:sz w:val="22"/>
          <w:szCs w:val="22"/>
        </w:rPr>
        <w:t>, nebude-li dohodnuto jinak.</w:t>
      </w:r>
    </w:p>
    <w:p w:rsidR="00423661" w:rsidRPr="00FA553B" w:rsidRDefault="00423661" w:rsidP="00FA553B">
      <w:pPr>
        <w:pStyle w:val="Nadpis1"/>
        <w:numPr>
          <w:ilvl w:val="1"/>
          <w:numId w:val="52"/>
        </w:numPr>
        <w:spacing w:before="0" w:after="0"/>
        <w:ind w:left="142"/>
        <w:jc w:val="both"/>
        <w:rPr>
          <w:rFonts w:asciiTheme="minorHAnsi" w:hAnsiTheme="minorHAnsi"/>
          <w:b w:val="0"/>
          <w:i/>
          <w:sz w:val="22"/>
          <w:szCs w:val="22"/>
        </w:rPr>
      </w:pPr>
      <w:r>
        <w:rPr>
          <w:rFonts w:asciiTheme="minorHAnsi" w:hAnsiTheme="minorHAnsi"/>
          <w:b w:val="0"/>
          <w:sz w:val="22"/>
          <w:szCs w:val="22"/>
        </w:rPr>
        <w:t>Zhotovitel se zavazuje dodržet termín dokončení uvedený objednatelem v každé jednotlivé dílčí objednávce.</w:t>
      </w:r>
    </w:p>
    <w:p w:rsidR="00423661" w:rsidRPr="00FA553B" w:rsidRDefault="00423661" w:rsidP="00FA553B">
      <w:pPr>
        <w:pStyle w:val="Nadpis1"/>
        <w:numPr>
          <w:ilvl w:val="1"/>
          <w:numId w:val="52"/>
        </w:numPr>
        <w:spacing w:before="0" w:after="0"/>
        <w:ind w:left="142"/>
        <w:jc w:val="both"/>
        <w:rPr>
          <w:rFonts w:asciiTheme="minorHAnsi" w:hAnsiTheme="minorHAnsi"/>
          <w:sz w:val="22"/>
          <w:szCs w:val="22"/>
        </w:rPr>
      </w:pPr>
      <w:r w:rsidRPr="00FA553B">
        <w:rPr>
          <w:rFonts w:asciiTheme="minorHAnsi" w:hAnsiTheme="minorHAnsi"/>
          <w:b w:val="0"/>
          <w:sz w:val="22"/>
          <w:szCs w:val="22"/>
        </w:rPr>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které vznikly bez zavinění na straně zhotovitele.</w:t>
      </w:r>
    </w:p>
    <w:p w:rsidR="00AE6D87" w:rsidRPr="00FA553B" w:rsidRDefault="00AE6D87" w:rsidP="00DC2F6C">
      <w:pPr>
        <w:pStyle w:val="Nadpis1"/>
        <w:numPr>
          <w:ilvl w:val="1"/>
          <w:numId w:val="52"/>
        </w:numPr>
        <w:spacing w:before="0" w:after="0"/>
        <w:ind w:left="142"/>
        <w:jc w:val="both"/>
        <w:rPr>
          <w:rFonts w:asciiTheme="minorHAnsi" w:hAnsiTheme="minorHAnsi"/>
          <w:sz w:val="22"/>
          <w:szCs w:val="22"/>
        </w:rPr>
      </w:pPr>
      <w:r w:rsidRPr="00FA553B">
        <w:rPr>
          <w:rFonts w:asciiTheme="minorHAnsi" w:hAnsiTheme="minorHAnsi"/>
          <w:b w:val="0"/>
          <w:sz w:val="22"/>
          <w:szCs w:val="22"/>
        </w:rPr>
        <w:t>Místem</w:t>
      </w:r>
      <w:r w:rsidRPr="00731B89">
        <w:rPr>
          <w:rFonts w:asciiTheme="minorHAnsi" w:hAnsiTheme="minorHAnsi"/>
          <w:sz w:val="22"/>
          <w:szCs w:val="22"/>
        </w:rPr>
        <w:t xml:space="preserve"> </w:t>
      </w:r>
      <w:r w:rsidRPr="00FA553B">
        <w:rPr>
          <w:rFonts w:asciiTheme="minorHAnsi" w:hAnsiTheme="minorHAnsi"/>
          <w:b w:val="0"/>
          <w:sz w:val="22"/>
          <w:szCs w:val="22"/>
        </w:rPr>
        <w:t xml:space="preserve">plnění díla je pracoviště objednatele </w:t>
      </w:r>
      <w:r w:rsidR="00384BCF">
        <w:rPr>
          <w:rFonts w:asciiTheme="minorHAnsi" w:hAnsiTheme="minorHAnsi"/>
          <w:b w:val="0"/>
          <w:sz w:val="22"/>
          <w:szCs w:val="22"/>
        </w:rPr>
        <w:t>-</w:t>
      </w:r>
      <w:r w:rsidR="00384BCF" w:rsidRPr="00FA553B">
        <w:rPr>
          <w:rFonts w:asciiTheme="minorHAnsi" w:hAnsiTheme="minorHAnsi"/>
          <w:b w:val="0"/>
          <w:sz w:val="22"/>
          <w:szCs w:val="22"/>
        </w:rPr>
        <w:t xml:space="preserve"> </w:t>
      </w:r>
      <w:r w:rsidR="00DC2F6C">
        <w:rPr>
          <w:rFonts w:asciiTheme="minorHAnsi" w:hAnsiTheme="minorHAnsi"/>
          <w:sz w:val="22"/>
          <w:szCs w:val="22"/>
        </w:rPr>
        <w:t>Svitavská</w:t>
      </w:r>
      <w:r w:rsidRPr="00FA553B">
        <w:rPr>
          <w:rFonts w:asciiTheme="minorHAnsi" w:hAnsiTheme="minorHAnsi"/>
          <w:sz w:val="22"/>
          <w:szCs w:val="22"/>
        </w:rPr>
        <w:t xml:space="preserve"> nemocnice</w:t>
      </w:r>
      <w:r w:rsidRPr="00FA553B">
        <w:rPr>
          <w:rFonts w:asciiTheme="minorHAnsi" w:hAnsiTheme="minorHAnsi"/>
          <w:b w:val="0"/>
          <w:sz w:val="22"/>
          <w:szCs w:val="22"/>
        </w:rPr>
        <w:t xml:space="preserve">, </w:t>
      </w:r>
      <w:r w:rsidR="00DC2F6C" w:rsidRPr="00DC2F6C">
        <w:rPr>
          <w:rFonts w:asciiTheme="minorHAnsi" w:hAnsiTheme="minorHAnsi"/>
          <w:b w:val="0"/>
          <w:sz w:val="22"/>
          <w:szCs w:val="22"/>
        </w:rPr>
        <w:t>Kollárova 7, 568 25 Svitavy</w:t>
      </w:r>
      <w:r w:rsidRPr="00FA553B">
        <w:rPr>
          <w:rFonts w:asciiTheme="minorHAnsi" w:hAnsiTheme="minorHAnsi"/>
          <w:b w:val="0"/>
          <w:sz w:val="22"/>
          <w:szCs w:val="22"/>
        </w:rPr>
        <w:t>.</w:t>
      </w:r>
    </w:p>
    <w:p w:rsidR="00AE6D87" w:rsidRPr="00731B89" w:rsidRDefault="00AE6D87">
      <w:pPr>
        <w:ind w:left="705" w:hanging="705"/>
        <w:jc w:val="both"/>
        <w:rPr>
          <w:rFonts w:asciiTheme="minorHAnsi" w:hAnsiTheme="minorHAnsi"/>
          <w:sz w:val="22"/>
          <w:szCs w:val="22"/>
        </w:rPr>
      </w:pPr>
    </w:p>
    <w:p w:rsidR="00083501" w:rsidRPr="00731B89" w:rsidRDefault="00083501">
      <w:pPr>
        <w:ind w:left="360"/>
        <w:jc w:val="both"/>
        <w:rPr>
          <w:rFonts w:asciiTheme="minorHAnsi" w:hAnsiTheme="minorHAnsi"/>
          <w:sz w:val="22"/>
          <w:szCs w:val="22"/>
        </w:rPr>
      </w:pPr>
    </w:p>
    <w:p w:rsidR="00083501" w:rsidRPr="00731B89" w:rsidRDefault="00E844E4">
      <w:pPr>
        <w:jc w:val="center"/>
        <w:rPr>
          <w:rFonts w:asciiTheme="minorHAnsi" w:hAnsiTheme="minorHAnsi"/>
          <w:b/>
          <w:bCs/>
          <w:sz w:val="22"/>
          <w:szCs w:val="22"/>
        </w:rPr>
      </w:pPr>
      <w:r w:rsidRPr="00731B89">
        <w:rPr>
          <w:rFonts w:asciiTheme="minorHAnsi" w:hAnsiTheme="minorHAnsi"/>
          <w:b/>
          <w:bCs/>
          <w:sz w:val="22"/>
          <w:szCs w:val="22"/>
        </w:rPr>
        <w:t>Článek 4</w:t>
      </w: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Cena za dílo</w:t>
      </w:r>
    </w:p>
    <w:p w:rsidR="005376EE" w:rsidRPr="00731B89" w:rsidRDefault="005376EE">
      <w:pPr>
        <w:jc w:val="center"/>
        <w:rPr>
          <w:rFonts w:asciiTheme="minorHAnsi" w:hAnsiTheme="minorHAnsi"/>
          <w:b/>
          <w:bCs/>
          <w:sz w:val="22"/>
          <w:szCs w:val="22"/>
        </w:rPr>
      </w:pPr>
    </w:p>
    <w:p w:rsidR="00D83E70" w:rsidRDefault="00341940" w:rsidP="00FA553B">
      <w:pPr>
        <w:pStyle w:val="Nadpis1"/>
        <w:numPr>
          <w:ilvl w:val="1"/>
          <w:numId w:val="5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Smluvní strany se </w:t>
      </w:r>
      <w:r w:rsidR="009E3B2E" w:rsidRPr="00FA553B">
        <w:rPr>
          <w:rFonts w:asciiTheme="minorHAnsi" w:hAnsiTheme="minorHAnsi"/>
          <w:b w:val="0"/>
          <w:sz w:val="22"/>
          <w:szCs w:val="22"/>
        </w:rPr>
        <w:t>dohodly</w:t>
      </w:r>
      <w:r w:rsidRPr="00FA553B">
        <w:rPr>
          <w:rFonts w:asciiTheme="minorHAnsi" w:hAnsiTheme="minorHAnsi"/>
          <w:b w:val="0"/>
          <w:sz w:val="22"/>
          <w:szCs w:val="22"/>
        </w:rPr>
        <w:t xml:space="preserve"> na</w:t>
      </w:r>
      <w:r w:rsidR="00D83E7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Pr="00FA553B">
        <w:rPr>
          <w:rFonts w:asciiTheme="minorHAnsi" w:hAnsiTheme="minorHAnsi"/>
          <w:b w:val="0"/>
          <w:sz w:val="22"/>
          <w:szCs w:val="22"/>
        </w:rPr>
        <w:t>cen</w:t>
      </w:r>
      <w:r w:rsidR="00D83E70">
        <w:rPr>
          <w:rFonts w:asciiTheme="minorHAnsi" w:hAnsiTheme="minorHAnsi"/>
          <w:b w:val="0"/>
          <w:sz w:val="22"/>
          <w:szCs w:val="22"/>
        </w:rPr>
        <w:t xml:space="preserve">ách </w:t>
      </w:r>
      <w:r w:rsidRPr="00FA553B">
        <w:rPr>
          <w:rFonts w:asciiTheme="minorHAnsi" w:hAnsiTheme="minorHAnsi"/>
          <w:b w:val="0"/>
          <w:sz w:val="22"/>
          <w:szCs w:val="22"/>
        </w:rPr>
        <w:t xml:space="preserve">za dílo, </w:t>
      </w:r>
      <w:r w:rsidR="009E3B2E" w:rsidRPr="00FA553B">
        <w:rPr>
          <w:rFonts w:asciiTheme="minorHAnsi" w:hAnsiTheme="minorHAnsi"/>
          <w:b w:val="0"/>
          <w:sz w:val="22"/>
          <w:szCs w:val="22"/>
        </w:rPr>
        <w:t xml:space="preserve">kterou je objednatel povinen zaplatit zhotoviteli za </w:t>
      </w:r>
      <w:r w:rsidR="00481359" w:rsidRPr="00FA553B">
        <w:rPr>
          <w:rFonts w:asciiTheme="minorHAnsi" w:hAnsiTheme="minorHAnsi"/>
          <w:b w:val="0"/>
          <w:sz w:val="22"/>
          <w:szCs w:val="22"/>
        </w:rPr>
        <w:t>dílo</w:t>
      </w:r>
      <w:r w:rsidR="00D83E70">
        <w:rPr>
          <w:rFonts w:asciiTheme="minorHAnsi" w:hAnsiTheme="minorHAnsi"/>
          <w:b w:val="0"/>
          <w:sz w:val="22"/>
          <w:szCs w:val="22"/>
        </w:rPr>
        <w:t xml:space="preserve"> </w:t>
      </w:r>
      <w:r w:rsidR="009E3B2E" w:rsidRPr="00FA553B">
        <w:rPr>
          <w:rFonts w:asciiTheme="minorHAnsi" w:hAnsiTheme="minorHAnsi"/>
          <w:b w:val="0"/>
          <w:sz w:val="22"/>
          <w:szCs w:val="22"/>
        </w:rPr>
        <w:t xml:space="preserve">specifikované v čl. 1 </w:t>
      </w:r>
      <w:r w:rsidR="00481359" w:rsidRPr="00FA553B">
        <w:rPr>
          <w:rFonts w:asciiTheme="minorHAnsi" w:hAnsiTheme="minorHAnsi"/>
          <w:b w:val="0"/>
          <w:sz w:val="22"/>
          <w:szCs w:val="22"/>
        </w:rPr>
        <w:t>a provedené v souladu s touto smlouvou</w:t>
      </w:r>
      <w:r w:rsidR="00D83E70">
        <w:rPr>
          <w:rFonts w:asciiTheme="minorHAnsi" w:hAnsiTheme="minorHAnsi"/>
          <w:b w:val="0"/>
          <w:sz w:val="22"/>
          <w:szCs w:val="22"/>
        </w:rPr>
        <w:t xml:space="preserve"> (dále jen „cena“)</w:t>
      </w:r>
      <w:r w:rsidR="005674B6">
        <w:rPr>
          <w:rFonts w:asciiTheme="minorHAnsi" w:hAnsiTheme="minorHAnsi"/>
          <w:b w:val="0"/>
          <w:sz w:val="22"/>
          <w:szCs w:val="22"/>
        </w:rPr>
        <w:t>.</w:t>
      </w:r>
    </w:p>
    <w:p w:rsidR="009E3B2E" w:rsidRPr="00FA553B" w:rsidRDefault="00341940" w:rsidP="00FA553B">
      <w:pPr>
        <w:pStyle w:val="Nadpis1"/>
        <w:numPr>
          <w:ilvl w:val="1"/>
          <w:numId w:val="55"/>
        </w:numPr>
        <w:spacing w:before="0" w:after="0"/>
        <w:ind w:left="142"/>
        <w:jc w:val="both"/>
        <w:rPr>
          <w:rFonts w:asciiTheme="minorHAnsi" w:hAnsiTheme="minorHAnsi"/>
          <w:sz w:val="22"/>
          <w:szCs w:val="22"/>
        </w:rPr>
      </w:pPr>
      <w:r w:rsidRPr="00FA553B">
        <w:rPr>
          <w:rFonts w:asciiTheme="minorHAnsi" w:hAnsiTheme="minorHAnsi"/>
          <w:b w:val="0"/>
          <w:sz w:val="22"/>
          <w:szCs w:val="22"/>
        </w:rPr>
        <w:t>Podrobná s</w:t>
      </w:r>
      <w:r w:rsidR="009E3B2E" w:rsidRPr="00FA553B">
        <w:rPr>
          <w:rFonts w:asciiTheme="minorHAnsi" w:hAnsiTheme="minorHAnsi"/>
          <w:b w:val="0"/>
          <w:sz w:val="22"/>
          <w:szCs w:val="22"/>
        </w:rPr>
        <w:t>truktura</w:t>
      </w:r>
      <w:r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Pr="00FA553B">
        <w:rPr>
          <w:rFonts w:asciiTheme="minorHAnsi" w:hAnsiTheme="minorHAnsi"/>
          <w:b w:val="0"/>
          <w:sz w:val="22"/>
          <w:szCs w:val="22"/>
        </w:rPr>
        <w:t>cen za dílo podle této smlouvy j</w:t>
      </w:r>
      <w:r w:rsidR="00D83E70">
        <w:rPr>
          <w:rFonts w:asciiTheme="minorHAnsi" w:hAnsiTheme="minorHAnsi"/>
          <w:b w:val="0"/>
          <w:sz w:val="22"/>
          <w:szCs w:val="22"/>
        </w:rPr>
        <w:t>e</w:t>
      </w:r>
      <w:r w:rsidRPr="00FA553B">
        <w:rPr>
          <w:rFonts w:asciiTheme="minorHAnsi" w:hAnsiTheme="minorHAnsi"/>
          <w:b w:val="0"/>
          <w:sz w:val="22"/>
          <w:szCs w:val="22"/>
        </w:rPr>
        <w:t xml:space="preserve"> uveden</w:t>
      </w:r>
      <w:r w:rsidR="00D83E70">
        <w:rPr>
          <w:rFonts w:asciiTheme="minorHAnsi" w:hAnsiTheme="minorHAnsi"/>
          <w:b w:val="0"/>
          <w:sz w:val="22"/>
          <w:szCs w:val="22"/>
        </w:rPr>
        <w:t>a</w:t>
      </w:r>
      <w:r w:rsidRPr="00FA553B">
        <w:rPr>
          <w:rFonts w:asciiTheme="minorHAnsi" w:hAnsiTheme="minorHAnsi"/>
          <w:b w:val="0"/>
          <w:sz w:val="22"/>
          <w:szCs w:val="22"/>
        </w:rPr>
        <w:t xml:space="preserve"> v položkovém rozpočtu</w:t>
      </w:r>
      <w:r w:rsidRPr="00FA553B">
        <w:rPr>
          <w:rFonts w:asciiTheme="minorHAnsi" w:hAnsiTheme="minorHAnsi"/>
          <w:b w:val="0"/>
          <w:i/>
          <w:sz w:val="22"/>
          <w:szCs w:val="22"/>
        </w:rPr>
        <w:t xml:space="preserve"> </w:t>
      </w:r>
      <w:r w:rsidRPr="00FA553B">
        <w:rPr>
          <w:rFonts w:asciiTheme="minorHAnsi" w:hAnsiTheme="minorHAnsi"/>
          <w:b w:val="0"/>
          <w:sz w:val="22"/>
          <w:szCs w:val="22"/>
        </w:rPr>
        <w:t>v příloze č. </w:t>
      </w:r>
      <w:r w:rsidR="00CE4A2A" w:rsidRPr="00FA553B">
        <w:rPr>
          <w:rFonts w:asciiTheme="minorHAnsi" w:hAnsiTheme="minorHAnsi"/>
          <w:b w:val="0"/>
          <w:sz w:val="22"/>
          <w:szCs w:val="22"/>
        </w:rPr>
        <w:t xml:space="preserve">2 </w:t>
      </w:r>
      <w:r w:rsidRPr="00FA553B">
        <w:rPr>
          <w:rFonts w:asciiTheme="minorHAnsi" w:hAnsiTheme="minorHAnsi"/>
          <w:b w:val="0"/>
          <w:sz w:val="22"/>
          <w:szCs w:val="22"/>
        </w:rPr>
        <w:t xml:space="preserve">této smlouvy. </w:t>
      </w:r>
    </w:p>
    <w:p w:rsidR="00341940" w:rsidRPr="00FA553B" w:rsidRDefault="001D0767" w:rsidP="00FA553B">
      <w:pPr>
        <w:pStyle w:val="Nadpis1"/>
        <w:numPr>
          <w:ilvl w:val="1"/>
          <w:numId w:val="55"/>
        </w:numPr>
        <w:spacing w:before="0" w:after="0"/>
        <w:ind w:left="142"/>
        <w:jc w:val="both"/>
        <w:rPr>
          <w:rFonts w:asciiTheme="minorHAnsi" w:hAnsiTheme="minorHAnsi"/>
          <w:sz w:val="22"/>
          <w:szCs w:val="22"/>
        </w:rPr>
      </w:pPr>
      <w:r w:rsidRPr="00FA553B">
        <w:rPr>
          <w:rFonts w:asciiTheme="minorHAnsi" w:hAnsiTheme="minorHAnsi"/>
          <w:b w:val="0"/>
          <w:sz w:val="22"/>
          <w:szCs w:val="22"/>
        </w:rPr>
        <w:t>Cena uvedená v čl. 4.1</w:t>
      </w:r>
      <w:r w:rsidR="009E3B2E" w:rsidRPr="00FA553B">
        <w:rPr>
          <w:rFonts w:asciiTheme="minorHAnsi" w:hAnsiTheme="minorHAnsi"/>
          <w:b w:val="0"/>
          <w:sz w:val="22"/>
          <w:szCs w:val="22"/>
        </w:rPr>
        <w:t xml:space="preserve"> smlouvy je cenou nejvýše přípustno</w:t>
      </w:r>
      <w:r w:rsidR="004D4D64" w:rsidRPr="00FA553B">
        <w:rPr>
          <w:rFonts w:asciiTheme="minorHAnsi" w:hAnsiTheme="minorHAnsi"/>
          <w:b w:val="0"/>
          <w:sz w:val="22"/>
          <w:szCs w:val="22"/>
        </w:rPr>
        <w:t xml:space="preserve">u. Zhotovitel prohlašuje, že cena plně pokrývá všechny jeho </w:t>
      </w:r>
      <w:r w:rsidR="00E60553" w:rsidRPr="00FA553B">
        <w:rPr>
          <w:rFonts w:asciiTheme="minorHAnsi" w:hAnsiTheme="minorHAnsi"/>
          <w:b w:val="0"/>
          <w:sz w:val="22"/>
          <w:szCs w:val="22"/>
        </w:rPr>
        <w:t>náklady spojené</w:t>
      </w:r>
      <w:r w:rsidR="004D4D64" w:rsidRPr="00FA553B">
        <w:rPr>
          <w:rFonts w:asciiTheme="minorHAnsi" w:hAnsiTheme="minorHAnsi"/>
          <w:b w:val="0"/>
          <w:sz w:val="22"/>
          <w:szCs w:val="22"/>
        </w:rPr>
        <w:t xml:space="preserve"> s plnění</w:t>
      </w:r>
      <w:r w:rsidR="00E60553" w:rsidRPr="00FA553B">
        <w:rPr>
          <w:rFonts w:asciiTheme="minorHAnsi" w:hAnsiTheme="minorHAnsi"/>
          <w:b w:val="0"/>
          <w:sz w:val="22"/>
          <w:szCs w:val="22"/>
        </w:rPr>
        <w:t>m</w:t>
      </w:r>
      <w:r w:rsidR="004D4D64" w:rsidRPr="00FA553B">
        <w:rPr>
          <w:rFonts w:asciiTheme="minorHAnsi" w:hAnsiTheme="minorHAnsi"/>
          <w:b w:val="0"/>
          <w:sz w:val="22"/>
          <w:szCs w:val="22"/>
        </w:rPr>
        <w:t xml:space="preserve"> této smlouvy (všechny </w:t>
      </w:r>
      <w:r w:rsidR="00341940" w:rsidRPr="00FA553B">
        <w:rPr>
          <w:rFonts w:asciiTheme="minorHAnsi" w:hAnsiTheme="minorHAnsi"/>
          <w:b w:val="0"/>
          <w:sz w:val="22"/>
          <w:szCs w:val="22"/>
        </w:rPr>
        <w:t>práce, činnosti a dodání věcí</w:t>
      </w:r>
      <w:r w:rsidR="00633FC6">
        <w:rPr>
          <w:rFonts w:asciiTheme="minorHAnsi" w:hAnsiTheme="minorHAnsi"/>
          <w:b w:val="0"/>
          <w:sz w:val="22"/>
          <w:szCs w:val="22"/>
        </w:rPr>
        <w:t xml:space="preserve"> a materiálů</w:t>
      </w:r>
      <w:r w:rsidR="00341940" w:rsidRPr="00FA553B">
        <w:rPr>
          <w:rFonts w:asciiTheme="minorHAnsi" w:hAnsiTheme="minorHAnsi"/>
          <w:b w:val="0"/>
          <w:sz w:val="22"/>
          <w:szCs w:val="22"/>
        </w:rPr>
        <w:t xml:space="preserve"> nezbytných pro řádné provedení a dokončení díla</w:t>
      </w:r>
      <w:r w:rsidR="00022471">
        <w:rPr>
          <w:rFonts w:asciiTheme="minorHAnsi" w:hAnsiTheme="minorHAnsi"/>
          <w:b w:val="0"/>
          <w:sz w:val="22"/>
          <w:szCs w:val="22"/>
        </w:rPr>
        <w:t xml:space="preserve"> příslušné dílčí objednávky </w:t>
      </w:r>
      <w:r w:rsidR="00341940" w:rsidRPr="00FA553B">
        <w:rPr>
          <w:rFonts w:asciiTheme="minorHAnsi" w:hAnsiTheme="minorHAnsi"/>
          <w:b w:val="0"/>
          <w:sz w:val="22"/>
          <w:szCs w:val="22"/>
        </w:rPr>
        <w:t>a odstranění všech jeho vad a splnění ostatních povinností zhotovitele plynoucích z této smlouvy).</w:t>
      </w:r>
    </w:p>
    <w:p w:rsidR="00DC20C6" w:rsidRDefault="00C96D37" w:rsidP="00FA553B">
      <w:pPr>
        <w:pStyle w:val="Nadpis1"/>
        <w:numPr>
          <w:ilvl w:val="1"/>
          <w:numId w:val="55"/>
        </w:numPr>
        <w:spacing w:before="0" w:after="0"/>
        <w:ind w:left="142"/>
        <w:jc w:val="both"/>
        <w:rPr>
          <w:rFonts w:asciiTheme="minorHAnsi" w:hAnsiTheme="minorHAnsi"/>
          <w:sz w:val="22"/>
          <w:szCs w:val="22"/>
        </w:rPr>
      </w:pPr>
      <w:r w:rsidRPr="0020521E">
        <w:rPr>
          <w:rFonts w:asciiTheme="minorHAnsi" w:hAnsiTheme="minorHAnsi"/>
          <w:b w:val="0"/>
          <w:sz w:val="22"/>
          <w:szCs w:val="22"/>
        </w:rPr>
        <w:t>Zhotovitel má dle této smlouvy právo na zaplacení ceny pouze skutečně provedených prací</w:t>
      </w:r>
      <w:r w:rsidRPr="0020521E">
        <w:rPr>
          <w:rFonts w:asciiTheme="minorHAnsi" w:hAnsiTheme="minorHAnsi"/>
          <w:sz w:val="22"/>
          <w:szCs w:val="22"/>
        </w:rPr>
        <w:t>.</w:t>
      </w:r>
    </w:p>
    <w:p w:rsidR="00C96D37" w:rsidRPr="00FA553B" w:rsidRDefault="00C96D37" w:rsidP="00FA553B"/>
    <w:p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5</w:t>
      </w:r>
    </w:p>
    <w:p w:rsidR="00D21076" w:rsidRPr="00731B89" w:rsidRDefault="00D21076">
      <w:pPr>
        <w:jc w:val="center"/>
        <w:rPr>
          <w:rFonts w:asciiTheme="minorHAnsi" w:hAnsiTheme="minorHAnsi"/>
          <w:b/>
          <w:bCs/>
          <w:sz w:val="22"/>
          <w:szCs w:val="22"/>
        </w:rPr>
      </w:pPr>
      <w:r w:rsidRPr="00731B89">
        <w:rPr>
          <w:rFonts w:asciiTheme="minorHAnsi" w:hAnsiTheme="minorHAnsi"/>
          <w:b/>
          <w:bCs/>
          <w:sz w:val="22"/>
          <w:szCs w:val="22"/>
        </w:rPr>
        <w:t>Platební podmínky</w:t>
      </w:r>
    </w:p>
    <w:p w:rsidR="00DC20C6" w:rsidRPr="00731B89" w:rsidRDefault="00DC20C6">
      <w:pPr>
        <w:jc w:val="center"/>
        <w:rPr>
          <w:rFonts w:asciiTheme="minorHAnsi" w:hAnsiTheme="minorHAnsi"/>
          <w:b/>
          <w:bCs/>
          <w:sz w:val="22"/>
          <w:szCs w:val="22"/>
        </w:rPr>
      </w:pP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Objednatel uhradí cenu </w:t>
      </w:r>
      <w:r w:rsidR="003D6851">
        <w:rPr>
          <w:rFonts w:asciiTheme="minorHAnsi" w:hAnsiTheme="minorHAnsi"/>
          <w:b w:val="0"/>
          <w:sz w:val="22"/>
          <w:szCs w:val="22"/>
        </w:rPr>
        <w:t>skutečně provedených prací n</w:t>
      </w:r>
      <w:r w:rsidRPr="00FA553B">
        <w:rPr>
          <w:rFonts w:asciiTheme="minorHAnsi" w:hAnsiTheme="minorHAnsi"/>
          <w:b w:val="0"/>
          <w:sz w:val="22"/>
          <w:szCs w:val="22"/>
        </w:rPr>
        <w:t>a díl</w:t>
      </w:r>
      <w:r w:rsidR="003D6851">
        <w:rPr>
          <w:rFonts w:asciiTheme="minorHAnsi" w:hAnsiTheme="minorHAnsi"/>
          <w:b w:val="0"/>
          <w:sz w:val="22"/>
          <w:szCs w:val="22"/>
        </w:rPr>
        <w:t>e na základě doručených jednotlivých dílčích faktur</w:t>
      </w:r>
      <w:r w:rsidRPr="00FA553B">
        <w:rPr>
          <w:rFonts w:asciiTheme="minorHAnsi" w:hAnsiTheme="minorHAnsi"/>
          <w:b w:val="0"/>
          <w:sz w:val="22"/>
          <w:szCs w:val="22"/>
        </w:rPr>
        <w:t xml:space="preserve"> (dále jen „faktura“) vystaveného zhotovitelem. </w:t>
      </w:r>
    </w:p>
    <w:p w:rsidR="00FC26E2" w:rsidRPr="00FA553B" w:rsidRDefault="00FC26E2"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není oprávněn požadovat jakékoli zálohy.</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fakturu doručí objednateli </w:t>
      </w:r>
      <w:r w:rsidR="00944481" w:rsidRPr="00FA553B">
        <w:rPr>
          <w:rFonts w:asciiTheme="minorHAnsi" w:hAnsiTheme="minorHAnsi"/>
          <w:b w:val="0"/>
          <w:sz w:val="22"/>
          <w:szCs w:val="22"/>
        </w:rPr>
        <w:t>elektronicky na adresu fakturace@nempk.cz.</w:t>
      </w:r>
    </w:p>
    <w:p w:rsidR="008041F3" w:rsidRDefault="003411B4" w:rsidP="00FA553B">
      <w:pPr>
        <w:ind w:left="142"/>
        <w:jc w:val="both"/>
        <w:rPr>
          <w:rFonts w:asciiTheme="minorHAnsi" w:hAnsiTheme="minorHAnsi"/>
          <w:sz w:val="22"/>
          <w:szCs w:val="22"/>
        </w:rPr>
      </w:pPr>
      <w:r w:rsidRPr="00844BE7">
        <w:rPr>
          <w:rFonts w:asciiTheme="minorHAnsi" w:hAnsiTheme="minorHAnsi"/>
          <w:sz w:val="22"/>
          <w:szCs w:val="22"/>
        </w:rPr>
        <w:t xml:space="preserve">Faktura musí obsahovat všechny náležitosti řádného daňového dokladu podle platné právní úpravy, zejména podle zákona č. 235/2004 Sb., ve znění pozdějších předpisů a podle § 435 OZ. </w:t>
      </w:r>
    </w:p>
    <w:p w:rsidR="003411B4" w:rsidRPr="00844BE7" w:rsidRDefault="003411B4" w:rsidP="00FA553B">
      <w:pPr>
        <w:ind w:left="142"/>
        <w:jc w:val="both"/>
        <w:rPr>
          <w:rFonts w:asciiTheme="minorHAnsi" w:hAnsiTheme="minorHAnsi"/>
          <w:sz w:val="22"/>
          <w:szCs w:val="22"/>
        </w:rPr>
      </w:pPr>
      <w:r w:rsidRPr="00844BE7">
        <w:rPr>
          <w:rFonts w:asciiTheme="minorHAnsi" w:hAnsiTheme="minorHAnsi"/>
          <w:sz w:val="22"/>
          <w:szCs w:val="22"/>
        </w:rPr>
        <w:t>Dále musí faktura obsahovat tyto údaje:</w:t>
      </w:r>
    </w:p>
    <w:p w:rsidR="003411B4" w:rsidRPr="00844BE7" w:rsidRDefault="003411B4" w:rsidP="00FA553B">
      <w:pPr>
        <w:widowControl w:val="0"/>
        <w:numPr>
          <w:ilvl w:val="0"/>
          <w:numId w:val="24"/>
        </w:numPr>
        <w:tabs>
          <w:tab w:val="num" w:pos="502"/>
        </w:tabs>
        <w:ind w:left="862"/>
        <w:jc w:val="both"/>
        <w:rPr>
          <w:rFonts w:asciiTheme="minorHAnsi" w:hAnsiTheme="minorHAnsi"/>
          <w:sz w:val="22"/>
          <w:szCs w:val="22"/>
        </w:rPr>
      </w:pPr>
      <w:r w:rsidRPr="00844BE7">
        <w:rPr>
          <w:rFonts w:asciiTheme="minorHAnsi" w:hAnsiTheme="minorHAnsi"/>
          <w:sz w:val="22"/>
          <w:szCs w:val="22"/>
        </w:rPr>
        <w:t>označení „faktura – daňový doklad“;</w:t>
      </w:r>
    </w:p>
    <w:p w:rsidR="003411B4" w:rsidRPr="00844BE7" w:rsidRDefault="003411B4" w:rsidP="00FA553B">
      <w:pPr>
        <w:widowControl w:val="0"/>
        <w:numPr>
          <w:ilvl w:val="0"/>
          <w:numId w:val="24"/>
        </w:numPr>
        <w:tabs>
          <w:tab w:val="num" w:pos="502"/>
        </w:tabs>
        <w:ind w:left="862"/>
        <w:jc w:val="both"/>
        <w:rPr>
          <w:rFonts w:asciiTheme="minorHAnsi" w:hAnsiTheme="minorHAnsi"/>
          <w:sz w:val="22"/>
          <w:szCs w:val="22"/>
        </w:rPr>
      </w:pPr>
      <w:r w:rsidRPr="00844BE7">
        <w:rPr>
          <w:rFonts w:asciiTheme="minorHAnsi" w:hAnsiTheme="minorHAnsi"/>
          <w:sz w:val="22"/>
          <w:szCs w:val="22"/>
        </w:rPr>
        <w:t>evidenční číslo daňového dokladu;</w:t>
      </w:r>
    </w:p>
    <w:p w:rsidR="003411B4" w:rsidRPr="00731B89" w:rsidRDefault="003411B4"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číslo smlouvy a datum jejího uzavření;</w:t>
      </w:r>
    </w:p>
    <w:p w:rsidR="003411B4" w:rsidRPr="00731B89" w:rsidRDefault="003411B4"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název a sídlo smluvních stran, obchodní název, adresa;</w:t>
      </w:r>
    </w:p>
    <w:p w:rsidR="003411B4" w:rsidRPr="00731B89" w:rsidRDefault="003411B4"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IČO, DIČ smluvních stran;</w:t>
      </w:r>
    </w:p>
    <w:p w:rsidR="001E5EB6" w:rsidRPr="00731B89" w:rsidRDefault="001E5EB6"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název a evidenční číslo veřejné zakázky</w:t>
      </w:r>
    </w:p>
    <w:p w:rsidR="003411B4" w:rsidRPr="00F1157A" w:rsidRDefault="003411B4"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předmět dodávky a název díla;</w:t>
      </w:r>
    </w:p>
    <w:p w:rsidR="003411B4" w:rsidRPr="00F1157A" w:rsidRDefault="003411B4"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 xml:space="preserve">den vystavení faktury </w:t>
      </w:r>
      <w:r w:rsidR="00A755BD" w:rsidRPr="00F1157A">
        <w:rPr>
          <w:rFonts w:asciiTheme="minorHAnsi" w:hAnsiTheme="minorHAnsi"/>
          <w:sz w:val="22"/>
          <w:szCs w:val="22"/>
        </w:rPr>
        <w:t>a datum splatnosti</w:t>
      </w:r>
      <w:r w:rsidRPr="00F1157A">
        <w:rPr>
          <w:rFonts w:asciiTheme="minorHAnsi" w:hAnsiTheme="minorHAnsi"/>
          <w:sz w:val="22"/>
          <w:szCs w:val="22"/>
        </w:rPr>
        <w:t>;</w:t>
      </w:r>
    </w:p>
    <w:p w:rsidR="003411B4" w:rsidRPr="00F1157A" w:rsidRDefault="00A755BD"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číslo</w:t>
      </w:r>
      <w:r w:rsidR="003411B4" w:rsidRPr="00F1157A">
        <w:rPr>
          <w:rFonts w:asciiTheme="minorHAnsi" w:hAnsiTheme="minorHAnsi"/>
          <w:sz w:val="22"/>
          <w:szCs w:val="22"/>
        </w:rPr>
        <w:t xml:space="preserve"> účtu zhotovitele</w:t>
      </w:r>
      <w:r w:rsidRPr="00F1157A">
        <w:rPr>
          <w:rFonts w:asciiTheme="minorHAnsi" w:hAnsiTheme="minorHAnsi"/>
          <w:sz w:val="22"/>
          <w:szCs w:val="22"/>
        </w:rPr>
        <w:t>, včetně názvu banky</w:t>
      </w:r>
      <w:r w:rsidR="003411B4" w:rsidRPr="00F1157A">
        <w:rPr>
          <w:rFonts w:asciiTheme="minorHAnsi" w:hAnsiTheme="minorHAnsi"/>
          <w:sz w:val="22"/>
          <w:szCs w:val="22"/>
        </w:rPr>
        <w:t>, na který má být faktura uhrazena;</w:t>
      </w:r>
    </w:p>
    <w:p w:rsidR="00466B4C" w:rsidRPr="00F1157A" w:rsidRDefault="003411B4"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cenu bez DPH</w:t>
      </w:r>
      <w:r w:rsidR="00DA7B60" w:rsidRPr="00F1157A">
        <w:rPr>
          <w:rFonts w:asciiTheme="minorHAnsi" w:hAnsiTheme="minorHAnsi"/>
          <w:sz w:val="22"/>
          <w:szCs w:val="22"/>
        </w:rPr>
        <w:t xml:space="preserve"> a včetně DPH</w:t>
      </w:r>
      <w:r w:rsidR="00466B4C" w:rsidRPr="00F1157A">
        <w:rPr>
          <w:rFonts w:asciiTheme="minorHAnsi" w:hAnsiTheme="minorHAnsi"/>
          <w:sz w:val="22"/>
          <w:szCs w:val="22"/>
        </w:rPr>
        <w:t>;</w:t>
      </w:r>
    </w:p>
    <w:p w:rsidR="001E5EB6" w:rsidRPr="00F1157A" w:rsidRDefault="00466B4C"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objednatelem odsouhlasený soupis provedených a oceněných prací.</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Splatnost</w:t>
      </w:r>
      <w:r w:rsidRPr="00FA553B">
        <w:rPr>
          <w:rFonts w:asciiTheme="minorHAnsi" w:hAnsiTheme="minorHAnsi"/>
          <w:b w:val="0"/>
          <w:sz w:val="22"/>
          <w:szCs w:val="22"/>
          <w:vertAlign w:val="superscript"/>
        </w:rPr>
        <w:t xml:space="preserve"> </w:t>
      </w:r>
      <w:r w:rsidRPr="00FA553B">
        <w:rPr>
          <w:rFonts w:asciiTheme="minorHAnsi" w:hAnsiTheme="minorHAnsi"/>
          <w:b w:val="0"/>
          <w:sz w:val="22"/>
          <w:szCs w:val="22"/>
        </w:rPr>
        <w:t>faktury je 30 dnů ode dne jejího doručení objednateli.</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Faktura se považuje za uhrazenou okamžikem odepsání fakturované částky z účtu objednatele a jejím směrováním na účet zhotovitele.</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Objednatel </w:t>
      </w:r>
      <w:r w:rsidR="00FC26E2" w:rsidRPr="00FA553B">
        <w:rPr>
          <w:rFonts w:asciiTheme="minorHAnsi" w:hAnsiTheme="minorHAnsi"/>
          <w:b w:val="0"/>
          <w:sz w:val="22"/>
          <w:szCs w:val="22"/>
        </w:rPr>
        <w:t>si vyhrazuje právo vrátit zhotoviteli do data jeho splatnosti daňový doklad – fakturu, který nebude obsahovat</w:t>
      </w:r>
      <w:r w:rsidRPr="00FA553B">
        <w:rPr>
          <w:rFonts w:asciiTheme="minorHAnsi" w:hAnsiTheme="minorHAnsi"/>
          <w:b w:val="0"/>
          <w:sz w:val="22"/>
          <w:szCs w:val="22"/>
        </w:rPr>
        <w:t xml:space="preserve"> některý údaj nebo přílohu uvedenou ve smlouvě nebo má jiné závady v obsahu nebo nedostatečný počet výtisků.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rsidR="00341940" w:rsidRPr="00731B89" w:rsidRDefault="00341940">
      <w:pPr>
        <w:ind w:left="360"/>
        <w:jc w:val="both"/>
        <w:rPr>
          <w:rFonts w:asciiTheme="minorHAnsi" w:hAnsiTheme="minorHAnsi"/>
          <w:sz w:val="22"/>
          <w:szCs w:val="22"/>
        </w:rPr>
      </w:pPr>
    </w:p>
    <w:p w:rsidR="00DC20C6" w:rsidRPr="00731B89" w:rsidRDefault="00DC20C6">
      <w:pPr>
        <w:ind w:left="360"/>
        <w:jc w:val="both"/>
        <w:rPr>
          <w:rFonts w:asciiTheme="minorHAnsi" w:hAnsiTheme="minorHAnsi"/>
          <w:sz w:val="22"/>
          <w:szCs w:val="22"/>
        </w:rPr>
      </w:pP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7D7B09" w:rsidRPr="00731B89">
        <w:rPr>
          <w:rFonts w:asciiTheme="minorHAnsi" w:hAnsiTheme="minorHAnsi"/>
          <w:b/>
          <w:bCs/>
          <w:sz w:val="22"/>
          <w:szCs w:val="22"/>
        </w:rPr>
        <w:t>6</w:t>
      </w:r>
    </w:p>
    <w:p w:rsidR="00341940" w:rsidRPr="00731B89" w:rsidRDefault="00341940">
      <w:pPr>
        <w:jc w:val="center"/>
        <w:rPr>
          <w:rFonts w:asciiTheme="minorHAnsi" w:hAnsiTheme="minorHAnsi"/>
          <w:b/>
          <w:sz w:val="22"/>
          <w:szCs w:val="22"/>
        </w:rPr>
      </w:pPr>
      <w:r w:rsidRPr="00731B89">
        <w:rPr>
          <w:rFonts w:asciiTheme="minorHAnsi" w:hAnsiTheme="minorHAnsi"/>
          <w:b/>
          <w:sz w:val="22"/>
          <w:szCs w:val="22"/>
        </w:rPr>
        <w:t xml:space="preserve">Podmínky provádění díla </w:t>
      </w:r>
    </w:p>
    <w:p w:rsidR="00341940" w:rsidRPr="00731B89" w:rsidRDefault="00341940">
      <w:pPr>
        <w:jc w:val="center"/>
        <w:rPr>
          <w:rFonts w:asciiTheme="minorHAnsi" w:hAnsiTheme="minorHAnsi"/>
          <w:b/>
          <w:sz w:val="22"/>
          <w:szCs w:val="22"/>
        </w:rPr>
      </w:pP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povinen provést dílo řádně a včas</w:t>
      </w:r>
      <w:r w:rsidR="003A1E99">
        <w:rPr>
          <w:rFonts w:asciiTheme="minorHAnsi" w:hAnsiTheme="minorHAnsi"/>
          <w:b w:val="0"/>
          <w:sz w:val="22"/>
          <w:szCs w:val="22"/>
        </w:rPr>
        <w:t xml:space="preserve">. </w:t>
      </w:r>
      <w:r w:rsidRPr="00FA553B">
        <w:rPr>
          <w:rFonts w:asciiTheme="minorHAnsi" w:hAnsiTheme="minorHAnsi"/>
          <w:b w:val="0"/>
          <w:sz w:val="22"/>
          <w:szCs w:val="22"/>
        </w:rPr>
        <w:t>Zhotovitel je povinen postupovat při provádění díla s</w:t>
      </w:r>
      <w:r w:rsidR="001F6C19" w:rsidRPr="00FA553B">
        <w:rPr>
          <w:rFonts w:asciiTheme="minorHAnsi" w:hAnsiTheme="minorHAnsi"/>
          <w:b w:val="0"/>
          <w:sz w:val="22"/>
          <w:szCs w:val="22"/>
        </w:rPr>
        <w:t> </w:t>
      </w:r>
      <w:r w:rsidRPr="00FA553B">
        <w:rPr>
          <w:rFonts w:asciiTheme="minorHAnsi" w:hAnsiTheme="minorHAnsi"/>
          <w:b w:val="0"/>
          <w:sz w:val="22"/>
          <w:szCs w:val="22"/>
        </w:rPr>
        <w:t>náležitou</w:t>
      </w:r>
      <w:r w:rsidR="001F6C19" w:rsidRPr="00FA553B">
        <w:rPr>
          <w:rFonts w:asciiTheme="minorHAnsi" w:hAnsiTheme="minorHAnsi"/>
          <w:b w:val="0"/>
          <w:sz w:val="22"/>
          <w:szCs w:val="22"/>
        </w:rPr>
        <w:t>,</w:t>
      </w:r>
      <w:r w:rsidRPr="00FA553B">
        <w:rPr>
          <w:rFonts w:asciiTheme="minorHAnsi" w:hAnsiTheme="minorHAnsi"/>
          <w:b w:val="0"/>
          <w:sz w:val="22"/>
          <w:szCs w:val="22"/>
        </w:rPr>
        <w:t xml:space="preserve"> odbornou péči a podle pokynů objednatele. Při provádění díla je zhotovitel povinen upozorňovat objednatele na nevhodnost jeho pokynů, které by mohly mít za následek újmu na právech objednatele nebo vznik škody. Pokud objednatel i přes upozornění na splnění svých pokynů trvá, neodpovídá zhotovitel za případnou škodu tím vzniklou.</w:t>
      </w:r>
    </w:p>
    <w:p w:rsidR="00F821BC" w:rsidRPr="00FA553B" w:rsidRDefault="00D91E47" w:rsidP="00FA553B">
      <w:pPr>
        <w:pStyle w:val="Nadpis1"/>
        <w:numPr>
          <w:ilvl w:val="1"/>
          <w:numId w:val="73"/>
        </w:numPr>
        <w:spacing w:before="0" w:after="0"/>
        <w:ind w:left="142"/>
        <w:jc w:val="both"/>
        <w:rPr>
          <w:rFonts w:asciiTheme="minorHAnsi" w:hAnsiTheme="minorHAnsi"/>
          <w:sz w:val="22"/>
          <w:szCs w:val="22"/>
        </w:rPr>
      </w:pPr>
      <w:r>
        <w:rPr>
          <w:rFonts w:asciiTheme="minorHAnsi" w:hAnsiTheme="minorHAnsi"/>
          <w:b w:val="0"/>
          <w:sz w:val="22"/>
          <w:szCs w:val="22"/>
        </w:rPr>
        <w:t>Dílo musí být</w:t>
      </w:r>
      <w:r w:rsidR="00884D4C">
        <w:rPr>
          <w:rFonts w:asciiTheme="minorHAnsi" w:hAnsiTheme="minorHAnsi"/>
          <w:b w:val="0"/>
          <w:sz w:val="22"/>
          <w:szCs w:val="22"/>
        </w:rPr>
        <w:t xml:space="preserve"> provedeno</w:t>
      </w:r>
      <w:r w:rsidR="00EB5D44">
        <w:rPr>
          <w:rFonts w:asciiTheme="minorHAnsi" w:hAnsiTheme="minorHAnsi"/>
          <w:b w:val="0"/>
          <w:sz w:val="22"/>
          <w:szCs w:val="22"/>
        </w:rPr>
        <w:t xml:space="preserve"> v souladu s požadavky uvedenými v příloze smlouvy č. 1 – Specifikace díla a přílohy č. 2 – Položkový rozpočet </w:t>
      </w:r>
      <w:r w:rsidR="00F821BC" w:rsidRPr="00FA553B">
        <w:rPr>
          <w:rFonts w:asciiTheme="minorHAnsi" w:hAnsiTheme="minorHAnsi"/>
          <w:b w:val="0"/>
          <w:sz w:val="22"/>
          <w:szCs w:val="22"/>
        </w:rPr>
        <w:t>v takovém rozsahu a jakosti, aby výsledkem bylo kompletní dílo odpovídající podmínkám stanoveným touto smlouvou a účelu použití.</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FA553B">
        <w:rPr>
          <w:rFonts w:asciiTheme="minorHAnsi" w:hAnsiTheme="minorHAnsi"/>
          <w:b w:val="0"/>
          <w:sz w:val="22"/>
          <w:szCs w:val="22"/>
        </w:rPr>
        <w:t xml:space="preserve">jejichž provedení je pro řádné </w:t>
      </w:r>
      <w:r w:rsidRPr="00FA553B">
        <w:rPr>
          <w:rFonts w:asciiTheme="minorHAnsi" w:hAnsiTheme="minorHAnsi"/>
          <w:b w:val="0"/>
          <w:sz w:val="22"/>
          <w:szCs w:val="22"/>
        </w:rPr>
        <w:t>a</w:t>
      </w:r>
      <w:r w:rsidR="0077479C" w:rsidRPr="00FA553B">
        <w:rPr>
          <w:rFonts w:asciiTheme="minorHAnsi" w:hAnsiTheme="minorHAnsi"/>
          <w:b w:val="0"/>
          <w:sz w:val="22"/>
          <w:szCs w:val="22"/>
        </w:rPr>
        <w:t xml:space="preserve"> </w:t>
      </w:r>
      <w:r w:rsidRPr="00FA553B">
        <w:rPr>
          <w:rFonts w:asciiTheme="minorHAnsi" w:hAnsiTheme="minorHAnsi"/>
          <w:b w:val="0"/>
          <w:sz w:val="22"/>
          <w:szCs w:val="22"/>
        </w:rPr>
        <w:t>včasné dokončení díla nezbytné.</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Zhotovi</w:t>
      </w:r>
      <w:r w:rsidR="0077479C" w:rsidRPr="00FA553B">
        <w:rPr>
          <w:rFonts w:asciiTheme="minorHAnsi" w:hAnsiTheme="minorHAnsi"/>
          <w:b w:val="0"/>
          <w:sz w:val="22"/>
          <w:szCs w:val="22"/>
        </w:rPr>
        <w:t>tel je povinen při realizaci dí</w:t>
      </w:r>
      <w:r w:rsidRPr="00FA553B">
        <w:rPr>
          <w:rFonts w:asciiTheme="minorHAnsi" w:hAnsiTheme="minorHAnsi"/>
          <w:b w:val="0"/>
          <w:sz w:val="22"/>
          <w:szCs w:val="22"/>
        </w:rPr>
        <w:t xml:space="preserve">la dodržovat veškeré předpisy, pokud se vztahují k prováděnému </w:t>
      </w:r>
      <w:r w:rsidR="0077479C" w:rsidRPr="00FA553B">
        <w:rPr>
          <w:rFonts w:asciiTheme="minorHAnsi" w:hAnsiTheme="minorHAnsi"/>
          <w:b w:val="0"/>
          <w:sz w:val="22"/>
          <w:szCs w:val="22"/>
        </w:rPr>
        <w:t>dí</w:t>
      </w:r>
      <w:r w:rsidRPr="00FA553B">
        <w:rPr>
          <w:rFonts w:asciiTheme="minorHAnsi" w:hAnsiTheme="minorHAnsi"/>
          <w:b w:val="0"/>
          <w:sz w:val="22"/>
          <w:szCs w:val="22"/>
        </w:rPr>
        <w:t>lu. Pokud porušením t</w:t>
      </w:r>
      <w:r w:rsidR="0077479C" w:rsidRPr="00FA553B">
        <w:rPr>
          <w:rFonts w:asciiTheme="minorHAnsi" w:hAnsiTheme="minorHAnsi"/>
          <w:b w:val="0"/>
          <w:sz w:val="22"/>
          <w:szCs w:val="22"/>
        </w:rPr>
        <w:t>ěchto předpisů zhotovitelem vzn</w:t>
      </w:r>
      <w:r w:rsidRPr="00FA553B">
        <w:rPr>
          <w:rFonts w:asciiTheme="minorHAnsi" w:hAnsiTheme="minorHAnsi"/>
          <w:b w:val="0"/>
          <w:sz w:val="22"/>
          <w:szCs w:val="22"/>
        </w:rPr>
        <w:t>ikne škoda, nese náklady zhotovitel.</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Předmět díla musí v</w:t>
      </w:r>
      <w:r w:rsidR="0077479C" w:rsidRPr="00FA553B">
        <w:rPr>
          <w:rFonts w:asciiTheme="minorHAnsi" w:hAnsiTheme="minorHAnsi"/>
          <w:b w:val="0"/>
          <w:sz w:val="22"/>
          <w:szCs w:val="22"/>
        </w:rPr>
        <w:t>yhovovat technickým a právním nor</w:t>
      </w:r>
      <w:r w:rsidRPr="00FA553B">
        <w:rPr>
          <w:rFonts w:asciiTheme="minorHAnsi" w:hAnsiTheme="minorHAnsi"/>
          <w:b w:val="0"/>
          <w:sz w:val="22"/>
          <w:szCs w:val="22"/>
        </w:rPr>
        <w:t xml:space="preserve">mám </w:t>
      </w:r>
      <w:r w:rsidR="00A755BD" w:rsidRPr="00FA553B">
        <w:rPr>
          <w:rFonts w:asciiTheme="minorHAnsi" w:hAnsiTheme="minorHAnsi"/>
          <w:b w:val="0"/>
          <w:sz w:val="22"/>
          <w:szCs w:val="22"/>
        </w:rPr>
        <w:t>a ostatním předpisům platným v Č</w:t>
      </w:r>
      <w:r w:rsidRPr="00FA553B">
        <w:rPr>
          <w:rFonts w:asciiTheme="minorHAnsi" w:hAnsiTheme="minorHAnsi"/>
          <w:b w:val="0"/>
          <w:sz w:val="22"/>
          <w:szCs w:val="22"/>
        </w:rPr>
        <w:t>eské republice</w:t>
      </w:r>
      <w:r w:rsidR="00A755BD" w:rsidRPr="00FA553B">
        <w:rPr>
          <w:rFonts w:asciiTheme="minorHAnsi" w:hAnsiTheme="minorHAnsi"/>
          <w:b w:val="0"/>
          <w:sz w:val="22"/>
          <w:szCs w:val="22"/>
        </w:rPr>
        <w:t>.</w:t>
      </w:r>
      <w:r w:rsidR="0077479C" w:rsidRPr="00FA553B">
        <w:rPr>
          <w:rFonts w:asciiTheme="minorHAnsi" w:hAnsiTheme="minorHAnsi"/>
          <w:b w:val="0"/>
          <w:sz w:val="22"/>
          <w:szCs w:val="22"/>
        </w:rPr>
        <w:t xml:space="preserve"> </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prohlašuje, že mu jsou známy technické, kvalitativní a specifické podmínky, za nichž se má dílo r</w:t>
      </w:r>
      <w:r w:rsidR="0077479C" w:rsidRPr="00FA553B">
        <w:rPr>
          <w:rFonts w:asciiTheme="minorHAnsi" w:hAnsiTheme="minorHAnsi"/>
          <w:b w:val="0"/>
          <w:sz w:val="22"/>
          <w:szCs w:val="22"/>
        </w:rPr>
        <w:t>e</w:t>
      </w:r>
      <w:r w:rsidRPr="00FA553B">
        <w:rPr>
          <w:rFonts w:asciiTheme="minorHAnsi" w:hAnsiTheme="minorHAnsi"/>
          <w:b w:val="0"/>
          <w:sz w:val="22"/>
          <w:szCs w:val="22"/>
        </w:rPr>
        <w:t>alizovat.</w:t>
      </w:r>
    </w:p>
    <w:p w:rsidR="0077479C" w:rsidRPr="00FA553B" w:rsidRDefault="0077479C" w:rsidP="00FA553B">
      <w:pPr>
        <w:pStyle w:val="Nadpis1"/>
        <w:numPr>
          <w:ilvl w:val="1"/>
          <w:numId w:val="73"/>
        </w:numPr>
        <w:spacing w:before="0" w:after="0"/>
        <w:ind w:left="142"/>
        <w:jc w:val="both"/>
        <w:rPr>
          <w:rFonts w:asciiTheme="minorHAnsi" w:hAnsiTheme="minorHAnsi"/>
          <w:iCs/>
          <w:sz w:val="22"/>
          <w:szCs w:val="22"/>
        </w:rPr>
      </w:pPr>
      <w:r w:rsidRPr="00FA553B">
        <w:rPr>
          <w:rFonts w:asciiTheme="minorHAnsi" w:hAnsiTheme="minorHAnsi"/>
          <w:b w:val="0"/>
          <w:sz w:val="22"/>
          <w:szCs w:val="22"/>
        </w:rPr>
        <w:t>Objednatel</w:t>
      </w:r>
      <w:r w:rsidRPr="00FA553B">
        <w:rPr>
          <w:rFonts w:asciiTheme="minorHAnsi" w:hAnsiTheme="minorHAnsi"/>
          <w:b w:val="0"/>
          <w:iCs/>
          <w:sz w:val="22"/>
          <w:szCs w:val="22"/>
        </w:rPr>
        <w:t xml:space="preserve"> je povinen poskytnout zhotoviteli ke splnění díla </w:t>
      </w:r>
      <w:r w:rsidR="001D0767" w:rsidRPr="00FA553B">
        <w:rPr>
          <w:rFonts w:asciiTheme="minorHAnsi" w:hAnsiTheme="minorHAnsi"/>
          <w:b w:val="0"/>
          <w:iCs/>
          <w:sz w:val="22"/>
          <w:szCs w:val="22"/>
        </w:rPr>
        <w:t>součinnost potřebnou k realizaci</w:t>
      </w:r>
      <w:r w:rsidRPr="00FA553B">
        <w:rPr>
          <w:rFonts w:asciiTheme="minorHAnsi" w:hAnsiTheme="minorHAns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rsidR="0077479C" w:rsidRPr="00FA553B" w:rsidRDefault="0077479C" w:rsidP="00FA553B">
      <w:pPr>
        <w:pStyle w:val="Nadpis1"/>
        <w:numPr>
          <w:ilvl w:val="1"/>
          <w:numId w:val="73"/>
        </w:numPr>
        <w:spacing w:before="0" w:after="0"/>
        <w:ind w:left="142"/>
        <w:jc w:val="both"/>
        <w:rPr>
          <w:rFonts w:asciiTheme="minorHAnsi" w:hAnsiTheme="minorHAnsi"/>
          <w:iCs/>
          <w:sz w:val="22"/>
          <w:szCs w:val="22"/>
        </w:rPr>
      </w:pPr>
      <w:r w:rsidRPr="00FA553B">
        <w:rPr>
          <w:rFonts w:asciiTheme="minorHAnsi" w:hAnsiTheme="minorHAnsi"/>
          <w:b w:val="0"/>
          <w:sz w:val="22"/>
          <w:szCs w:val="22"/>
        </w:rPr>
        <w:t>Objednatel</w:t>
      </w:r>
      <w:r w:rsidRPr="00FA553B">
        <w:rPr>
          <w:rFonts w:asciiTheme="minorHAnsi" w:hAnsiTheme="minorHAnsi"/>
          <w:b w:val="0"/>
          <w:iCs/>
          <w:sz w:val="22"/>
          <w:szCs w:val="22"/>
        </w:rPr>
        <w:t xml:space="preserve"> je povinen zhotoviteli poskytnout veškeré podklady a informace nezbytné k provedení díla.</w:t>
      </w:r>
    </w:p>
    <w:p w:rsidR="006C0BCE" w:rsidRPr="00FA553B" w:rsidRDefault="006C0BCE"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Objednatel</w:t>
      </w:r>
      <w:r w:rsidRPr="00FA553B">
        <w:rPr>
          <w:rFonts w:asciiTheme="minorHAnsi" w:hAnsiTheme="minorHAnsi"/>
          <w:b w:val="0"/>
          <w:iCs/>
          <w:sz w:val="22"/>
          <w:szCs w:val="22"/>
        </w:rPr>
        <w:t xml:space="preserve"> je oprávněn kontrolovat provádění díla prostřednictví pověřených osob</w:t>
      </w:r>
      <w:r w:rsidRPr="00FA553B">
        <w:rPr>
          <w:rFonts w:asciiTheme="minorHAnsi" w:hAnsiTheme="minorHAnsi"/>
          <w:b w:val="0"/>
          <w:sz w:val="22"/>
          <w:szCs w:val="22"/>
        </w:rPr>
        <w:t>.</w:t>
      </w:r>
    </w:p>
    <w:p w:rsidR="006C0BCE" w:rsidRPr="00FA553B" w:rsidRDefault="006C0BCE"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iCs/>
          <w:sz w:val="22"/>
          <w:szCs w:val="22"/>
        </w:rPr>
        <w:t xml:space="preserve">Na </w:t>
      </w:r>
      <w:r w:rsidRPr="00FA553B">
        <w:rPr>
          <w:rFonts w:asciiTheme="minorHAnsi" w:hAnsiTheme="minorHAnsi"/>
          <w:b w:val="0"/>
          <w:sz w:val="22"/>
          <w:szCs w:val="22"/>
        </w:rPr>
        <w:t>výzvu</w:t>
      </w:r>
      <w:r w:rsidRPr="00FA553B">
        <w:rPr>
          <w:rFonts w:asciiTheme="minorHAnsi" w:hAnsiTheme="minorHAnsi"/>
          <w:b w:val="0"/>
          <w:iCs/>
          <w:sz w:val="22"/>
          <w:szCs w:val="22"/>
        </w:rPr>
        <w:t xml:space="preserve"> objednatele je zhotovitel povinen průběžně jej informovat o stavu rozpracovaného díla</w:t>
      </w:r>
      <w:r w:rsidR="00A73882">
        <w:rPr>
          <w:rFonts w:asciiTheme="minorHAnsi" w:hAnsiTheme="minorHAnsi"/>
          <w:b w:val="0"/>
          <w:sz w:val="22"/>
          <w:szCs w:val="22"/>
        </w:rPr>
        <w:t>.</w:t>
      </w:r>
    </w:p>
    <w:p w:rsidR="006C0BCE" w:rsidRPr="00FA553B" w:rsidRDefault="006C0BCE"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Smluvní</w:t>
      </w:r>
      <w:r w:rsidRPr="00FA553B">
        <w:rPr>
          <w:rFonts w:asciiTheme="minorHAnsi" w:hAnsiTheme="minorHAnsi"/>
          <w:b w:val="0"/>
          <w:iCs/>
          <w:sz w:val="22"/>
          <w:szCs w:val="22"/>
        </w:rPr>
        <w:t xml:space="preserve"> st</w:t>
      </w:r>
      <w:r w:rsidR="00565C93" w:rsidRPr="00FA553B">
        <w:rPr>
          <w:rFonts w:asciiTheme="minorHAnsi" w:hAnsiTheme="minorHAnsi"/>
          <w:b w:val="0"/>
          <w:iCs/>
          <w:sz w:val="22"/>
          <w:szCs w:val="22"/>
        </w:rPr>
        <w:t xml:space="preserve">rany odchylně od ustanovení § </w:t>
      </w:r>
      <w:r w:rsidRPr="00FA553B">
        <w:rPr>
          <w:rFonts w:asciiTheme="minorHAnsi" w:hAnsiTheme="minorHAnsi"/>
          <w:b w:val="0"/>
          <w:iCs/>
          <w:sz w:val="22"/>
          <w:szCs w:val="22"/>
        </w:rPr>
        <w:t>2589 Sb</w:t>
      </w:r>
      <w:r w:rsidRPr="00FA553B">
        <w:rPr>
          <w:rFonts w:asciiTheme="minorHAnsi" w:hAnsiTheme="minorHAnsi"/>
          <w:b w:val="0"/>
          <w:sz w:val="22"/>
          <w:szCs w:val="22"/>
        </w:rPr>
        <w:t>., OZ sjednaly, že zhotovitel je oprávněn k plnění této smlouvy použít třetích osob jen s předchozím písemným souhlasem objednatele.</w:t>
      </w:r>
    </w:p>
    <w:p w:rsidR="00964A59" w:rsidRPr="00FA553B" w:rsidRDefault="009326C2" w:rsidP="00FA553B">
      <w:pPr>
        <w:ind w:left="142" w:hanging="705"/>
        <w:jc w:val="both"/>
        <w:rPr>
          <w:rFonts w:asciiTheme="minorHAnsi" w:hAnsiTheme="minorHAnsi"/>
          <w:sz w:val="22"/>
          <w:szCs w:val="22"/>
        </w:rPr>
      </w:pPr>
      <w:r>
        <w:rPr>
          <w:rFonts w:asciiTheme="minorHAnsi" w:hAnsiTheme="minorHAnsi"/>
          <w:sz w:val="22"/>
          <w:szCs w:val="22"/>
        </w:rPr>
        <w:tab/>
      </w:r>
      <w:r w:rsidR="00964A59" w:rsidRPr="00FA553B">
        <w:rPr>
          <w:rFonts w:asciiTheme="minorHAnsi" w:hAnsiTheme="minorHAnsi"/>
          <w:sz w:val="22"/>
          <w:szCs w:val="22"/>
        </w:rPr>
        <w:t>Zhotovitel je oprávněn realizovat dílo ve sp</w:t>
      </w:r>
      <w:r w:rsidR="00346380" w:rsidRPr="00FA553B">
        <w:rPr>
          <w:rFonts w:asciiTheme="minorHAnsi" w:hAnsiTheme="minorHAnsi"/>
          <w:sz w:val="22"/>
          <w:szCs w:val="22"/>
        </w:rPr>
        <w:t>olupráci s jinými subjekty – pod</w:t>
      </w:r>
      <w:r w:rsidR="00964A59" w:rsidRPr="00FA553B">
        <w:rPr>
          <w:rFonts w:asciiTheme="minorHAnsi" w:hAnsiTheme="minorHAnsi"/>
          <w:sz w:val="22"/>
          <w:szCs w:val="22"/>
        </w:rPr>
        <w:t>dodavateli. Zhotovitel je přitom plně odpovědný za</w:t>
      </w:r>
      <w:r w:rsidR="00346380" w:rsidRPr="00FA553B">
        <w:rPr>
          <w:rFonts w:asciiTheme="minorHAnsi" w:hAnsiTheme="minorHAnsi"/>
          <w:sz w:val="22"/>
          <w:szCs w:val="22"/>
        </w:rPr>
        <w:t xml:space="preserve"> provádění prací svých pod</w:t>
      </w:r>
      <w:r w:rsidR="00964A59" w:rsidRPr="00FA553B">
        <w:rPr>
          <w:rFonts w:asciiTheme="minorHAnsi" w:hAnsiTheme="minorHAnsi"/>
          <w:sz w:val="22"/>
          <w:szCs w:val="22"/>
        </w:rPr>
        <w:t>dodavatelů. Zhotovitel je povinen na výzvu objednatele, předložit ob</w:t>
      </w:r>
      <w:r w:rsidR="00346380" w:rsidRPr="00FA553B">
        <w:rPr>
          <w:rFonts w:asciiTheme="minorHAnsi" w:hAnsiTheme="minorHAnsi"/>
          <w:sz w:val="22"/>
          <w:szCs w:val="22"/>
        </w:rPr>
        <w:t>jednateli seznam všech svých poddodavatelů.  Změnu pod</w:t>
      </w:r>
      <w:r w:rsidR="00964A59" w:rsidRPr="00FA553B">
        <w:rPr>
          <w:rFonts w:asciiTheme="minorHAnsi" w:hAnsiTheme="minorHAnsi"/>
          <w:sz w:val="22"/>
          <w:szCs w:val="22"/>
        </w:rPr>
        <w:t xml:space="preserve">dodavatele, jehož prostřednictvím zhotovitel prokázal v rámci výběrového řízení na realizaci díla kvalifikační předpoklady, není zhotovitel oprávněn provést bez předchozího písemného souhlasu objednatele. </w:t>
      </w:r>
    </w:p>
    <w:p w:rsidR="00341940" w:rsidRPr="00FA553B" w:rsidRDefault="00341940"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rsidR="00E60553" w:rsidRPr="00FA553B" w:rsidRDefault="00E60553"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Nastanou-li u některé ze smluvních stran skutečnosti bránící řádnému plnění této smlouvy, je povinna to ihned bez zbytečného odkladu oznámit druhé smluvní straně a vyvolat jednání smluvních stran.</w:t>
      </w:r>
    </w:p>
    <w:p w:rsidR="00B04B09" w:rsidRPr="00F1157A" w:rsidRDefault="00B04B09">
      <w:pPr>
        <w:tabs>
          <w:tab w:val="left" w:pos="0"/>
        </w:tabs>
        <w:ind w:left="705" w:hanging="705"/>
        <w:jc w:val="both"/>
        <w:rPr>
          <w:rFonts w:asciiTheme="minorHAnsi" w:hAnsiTheme="minorHAnsi"/>
          <w:sz w:val="22"/>
          <w:szCs w:val="22"/>
        </w:rPr>
      </w:pPr>
    </w:p>
    <w:p w:rsidR="00341940" w:rsidRPr="00731B89" w:rsidRDefault="00341940">
      <w:pPr>
        <w:jc w:val="center"/>
        <w:rPr>
          <w:rFonts w:asciiTheme="minorHAnsi" w:hAnsiTheme="minorHAnsi"/>
          <w:b/>
          <w:bCs/>
          <w:sz w:val="22"/>
          <w:szCs w:val="22"/>
        </w:rPr>
      </w:pPr>
    </w:p>
    <w:p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7</w:t>
      </w:r>
    </w:p>
    <w:p w:rsidR="00341940" w:rsidRPr="00731B89" w:rsidRDefault="00D66B65">
      <w:pPr>
        <w:jc w:val="center"/>
        <w:rPr>
          <w:rFonts w:asciiTheme="minorHAnsi" w:hAnsiTheme="minorHAnsi"/>
          <w:b/>
          <w:sz w:val="22"/>
          <w:szCs w:val="22"/>
        </w:rPr>
      </w:pPr>
      <w:r w:rsidRPr="00731B89">
        <w:rPr>
          <w:rFonts w:asciiTheme="minorHAnsi" w:hAnsiTheme="minorHAnsi"/>
          <w:b/>
          <w:sz w:val="22"/>
          <w:szCs w:val="22"/>
        </w:rPr>
        <w:t>P</w:t>
      </w:r>
      <w:r w:rsidR="00341940" w:rsidRPr="00731B89">
        <w:rPr>
          <w:rFonts w:asciiTheme="minorHAnsi" w:hAnsiTheme="minorHAnsi"/>
          <w:b/>
          <w:sz w:val="22"/>
          <w:szCs w:val="22"/>
        </w:rPr>
        <w:t>ře</w:t>
      </w:r>
      <w:r w:rsidRPr="00731B89">
        <w:rPr>
          <w:rFonts w:asciiTheme="minorHAnsi" w:hAnsiTheme="minorHAnsi"/>
          <w:b/>
          <w:sz w:val="22"/>
          <w:szCs w:val="22"/>
        </w:rPr>
        <w:t>vzetí</w:t>
      </w:r>
      <w:r w:rsidR="00341940" w:rsidRPr="00731B89">
        <w:rPr>
          <w:rFonts w:asciiTheme="minorHAnsi" w:hAnsiTheme="minorHAnsi"/>
          <w:b/>
          <w:sz w:val="22"/>
          <w:szCs w:val="22"/>
        </w:rPr>
        <w:t xml:space="preserve"> díla</w:t>
      </w:r>
    </w:p>
    <w:p w:rsidR="00341940" w:rsidRPr="00731B89" w:rsidRDefault="00341940">
      <w:pPr>
        <w:jc w:val="center"/>
        <w:rPr>
          <w:rFonts w:asciiTheme="minorHAnsi" w:hAnsiTheme="minorHAnsi"/>
          <w:b/>
          <w:sz w:val="22"/>
          <w:szCs w:val="22"/>
        </w:rPr>
      </w:pPr>
    </w:p>
    <w:p w:rsidR="00B473B7" w:rsidRPr="00FA553B" w:rsidRDefault="00B473B7"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Předmět díla bude zhotovitelem předán v termínu sjedn</w:t>
      </w:r>
      <w:r w:rsidR="001D0767" w:rsidRPr="00FA553B">
        <w:rPr>
          <w:rFonts w:asciiTheme="minorHAnsi" w:hAnsiTheme="minorHAnsi"/>
          <w:b w:val="0"/>
          <w:sz w:val="22"/>
          <w:szCs w:val="22"/>
        </w:rPr>
        <w:t>aném pro předání díla v čl. 3.2</w:t>
      </w:r>
      <w:r w:rsidRPr="00FA553B">
        <w:rPr>
          <w:rFonts w:asciiTheme="minorHAnsi" w:hAnsiTheme="minorHAnsi"/>
          <w:b w:val="0"/>
          <w:sz w:val="22"/>
          <w:szCs w:val="22"/>
        </w:rPr>
        <w:t xml:space="preserve"> </w:t>
      </w:r>
      <w:r w:rsidR="001F6C19" w:rsidRPr="00FA553B">
        <w:rPr>
          <w:rFonts w:asciiTheme="minorHAnsi" w:hAnsiTheme="minorHAnsi"/>
          <w:b w:val="0"/>
          <w:sz w:val="22"/>
          <w:szCs w:val="22"/>
        </w:rPr>
        <w:t>s</w:t>
      </w:r>
      <w:r w:rsidRPr="00FA553B">
        <w:rPr>
          <w:rFonts w:asciiTheme="minorHAnsi" w:hAnsiTheme="minorHAnsi"/>
          <w:b w:val="0"/>
          <w:sz w:val="22"/>
          <w:szCs w:val="22"/>
        </w:rPr>
        <w:t>mlouvy.</w:t>
      </w:r>
    </w:p>
    <w:p w:rsidR="00B473B7" w:rsidRPr="00FA553B" w:rsidRDefault="00CF252A"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povinen vč</w:t>
      </w:r>
      <w:r w:rsidR="00B473B7" w:rsidRPr="00FA553B">
        <w:rPr>
          <w:rFonts w:asciiTheme="minorHAnsi" w:hAnsiTheme="minorHAnsi"/>
          <w:b w:val="0"/>
          <w:sz w:val="22"/>
          <w:szCs w:val="22"/>
        </w:rPr>
        <w:t>as objednatele vyzvat k převzetí předmětu díla. Důkazní břemeno prokazující vyzvání objednatele k převzetí díla a jeho včasnost nese zhotovitel.</w:t>
      </w:r>
    </w:p>
    <w:p w:rsidR="00B473B7" w:rsidRPr="00FA553B" w:rsidRDefault="00B473B7"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Dílo</w:t>
      </w:r>
      <w:r w:rsidR="00610A74">
        <w:rPr>
          <w:rFonts w:asciiTheme="minorHAnsi" w:hAnsiTheme="minorHAnsi"/>
          <w:b w:val="0"/>
          <w:sz w:val="22"/>
          <w:szCs w:val="22"/>
        </w:rPr>
        <w:t xml:space="preserve"> provedené na základě příslušné dílčí objednávky</w:t>
      </w:r>
      <w:r w:rsidRPr="00FA553B">
        <w:rPr>
          <w:rFonts w:asciiTheme="minorHAnsi" w:hAnsiTheme="minorHAnsi"/>
          <w:b w:val="0"/>
          <w:sz w:val="22"/>
          <w:szCs w:val="22"/>
        </w:rPr>
        <w:t xml:space="preserve"> se považuje za dokončené dnem</w:t>
      </w:r>
      <w:r w:rsidR="00610A74">
        <w:rPr>
          <w:rFonts w:asciiTheme="minorHAnsi" w:hAnsiTheme="minorHAnsi"/>
          <w:b w:val="0"/>
          <w:sz w:val="22"/>
          <w:szCs w:val="22"/>
        </w:rPr>
        <w:t xml:space="preserve"> </w:t>
      </w:r>
      <w:r w:rsidR="00610A74" w:rsidRPr="00610A74">
        <w:rPr>
          <w:rFonts w:asciiTheme="minorHAnsi" w:hAnsiTheme="minorHAnsi"/>
          <w:b w:val="0"/>
          <w:sz w:val="22"/>
          <w:szCs w:val="22"/>
        </w:rPr>
        <w:t>objednatelem odsouhlasen</w:t>
      </w:r>
      <w:r w:rsidR="00610A74">
        <w:rPr>
          <w:rFonts w:asciiTheme="minorHAnsi" w:hAnsiTheme="minorHAnsi"/>
          <w:b w:val="0"/>
          <w:sz w:val="22"/>
          <w:szCs w:val="22"/>
        </w:rPr>
        <w:t>ého</w:t>
      </w:r>
      <w:r w:rsidR="00610A74" w:rsidRPr="00610A74">
        <w:rPr>
          <w:rFonts w:asciiTheme="minorHAnsi" w:hAnsiTheme="minorHAnsi"/>
          <w:b w:val="0"/>
          <w:sz w:val="22"/>
          <w:szCs w:val="22"/>
        </w:rPr>
        <w:t xml:space="preserve"> soupis</w:t>
      </w:r>
      <w:r w:rsidR="00610A74">
        <w:rPr>
          <w:rFonts w:asciiTheme="minorHAnsi" w:hAnsiTheme="minorHAnsi"/>
          <w:b w:val="0"/>
          <w:sz w:val="22"/>
          <w:szCs w:val="22"/>
        </w:rPr>
        <w:t>u</w:t>
      </w:r>
      <w:r w:rsidR="00610A74" w:rsidRPr="00610A74">
        <w:rPr>
          <w:rFonts w:asciiTheme="minorHAnsi" w:hAnsiTheme="minorHAnsi"/>
          <w:b w:val="0"/>
          <w:sz w:val="22"/>
          <w:szCs w:val="22"/>
        </w:rPr>
        <w:t xml:space="preserve"> provedených a oceněných prací</w:t>
      </w:r>
      <w:r w:rsidR="00CF252A" w:rsidRPr="00FA553B">
        <w:rPr>
          <w:rFonts w:asciiTheme="minorHAnsi" w:hAnsiTheme="minorHAnsi"/>
          <w:b w:val="0"/>
          <w:sz w:val="22"/>
          <w:szCs w:val="22"/>
        </w:rPr>
        <w:t>, a to bez vad a nedodělků</w:t>
      </w:r>
      <w:r w:rsidR="00A06E29" w:rsidRPr="00FA553B">
        <w:rPr>
          <w:rFonts w:asciiTheme="minorHAnsi" w:hAnsiTheme="minorHAnsi"/>
          <w:b w:val="0"/>
          <w:sz w:val="22"/>
          <w:szCs w:val="22"/>
        </w:rPr>
        <w:t>, s výjimkou ojedinělých drobných vad nebránících užívání.</w:t>
      </w:r>
      <w:r w:rsidR="00CF252A" w:rsidRPr="00FA553B">
        <w:rPr>
          <w:rFonts w:asciiTheme="minorHAnsi" w:hAnsiTheme="minorHAnsi"/>
          <w:b w:val="0"/>
          <w:sz w:val="22"/>
          <w:szCs w:val="22"/>
        </w:rPr>
        <w:t xml:space="preserve"> </w:t>
      </w:r>
    </w:p>
    <w:p w:rsidR="00713B87" w:rsidRPr="00FA553B" w:rsidRDefault="00341940"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Při předání díla bude za účasti obou smluvních stran provedena prohlídka. Zhotovitel se zavazuje, že při předání díla bude přítomna osoba pověřená statutárním orgánem zhotovitele</w:t>
      </w:r>
    </w:p>
    <w:p w:rsidR="00341940" w:rsidRPr="00A8131B" w:rsidRDefault="003F3FBF" w:rsidP="00FA553B">
      <w:pPr>
        <w:tabs>
          <w:tab w:val="left" w:pos="0"/>
        </w:tabs>
        <w:ind w:left="142" w:hanging="142"/>
        <w:jc w:val="both"/>
        <w:rPr>
          <w:rFonts w:asciiTheme="minorHAnsi" w:hAnsiTheme="minorHAnsi"/>
          <w:sz w:val="22"/>
          <w:szCs w:val="22"/>
        </w:rPr>
      </w:pPr>
      <w:r>
        <w:rPr>
          <w:rFonts w:asciiTheme="minorHAnsi" w:hAnsiTheme="minorHAnsi"/>
          <w:sz w:val="22"/>
          <w:szCs w:val="22"/>
        </w:rPr>
        <w:tab/>
      </w:r>
      <w:r w:rsidR="00341940" w:rsidRPr="00A8131B">
        <w:rPr>
          <w:rFonts w:asciiTheme="minorHAnsi" w:hAnsiTheme="minorHAnsi"/>
          <w:sz w:val="22"/>
          <w:szCs w:val="22"/>
        </w:rPr>
        <w:t>Po provedené prohlídce bude dílo:</w:t>
      </w:r>
    </w:p>
    <w:p w:rsidR="00341940" w:rsidRPr="00A8131B" w:rsidRDefault="00CF252A">
      <w:pPr>
        <w:widowControl w:val="0"/>
        <w:numPr>
          <w:ilvl w:val="0"/>
          <w:numId w:val="2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w:t>
      </w:r>
      <w:r w:rsidR="00341940" w:rsidRPr="00A8131B">
        <w:rPr>
          <w:rFonts w:asciiTheme="minorHAnsi" w:hAnsiTheme="minorHAnsi"/>
          <w:sz w:val="22"/>
          <w:szCs w:val="22"/>
        </w:rPr>
        <w:t xml:space="preserve">bjednatelem převzato bez vad a bude uznáno za </w:t>
      </w:r>
      <w:proofErr w:type="gramStart"/>
      <w:r w:rsidR="00341940" w:rsidRPr="00A8131B">
        <w:rPr>
          <w:rFonts w:asciiTheme="minorHAnsi" w:hAnsiTheme="minorHAnsi"/>
          <w:sz w:val="22"/>
          <w:szCs w:val="22"/>
        </w:rPr>
        <w:t>dokončené  nebo</w:t>
      </w:r>
      <w:proofErr w:type="gramEnd"/>
    </w:p>
    <w:p w:rsidR="00341940" w:rsidRPr="00A8131B" w:rsidRDefault="00341940">
      <w:pPr>
        <w:widowControl w:val="0"/>
        <w:numPr>
          <w:ilvl w:val="0"/>
          <w:numId w:val="2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převezme s výhradou ojedinělých drobných vad nebránících užívání, zároveň strany dohodnou termín a způsob odstranění vad, nebo</w:t>
      </w:r>
    </w:p>
    <w:p w:rsidR="00341940" w:rsidRPr="00A8131B" w:rsidRDefault="00341940">
      <w:pPr>
        <w:widowControl w:val="0"/>
        <w:numPr>
          <w:ilvl w:val="0"/>
          <w:numId w:val="2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nepřevezme, protože dílo má vady a tedy není dokončené. O odmítnutí bude sepsán oběma stranami zápis, který bude obsahovat specifikaci vytýkaných vad a vyjádření obou smluvních stran</w:t>
      </w:r>
      <w:r w:rsidR="005C2D30">
        <w:rPr>
          <w:rFonts w:asciiTheme="minorHAnsi" w:hAnsiTheme="minorHAnsi"/>
          <w:sz w:val="22"/>
          <w:szCs w:val="22"/>
        </w:rPr>
        <w:t xml:space="preserve"> nebude-li </w:t>
      </w:r>
      <w:r w:rsidR="003F3FBF">
        <w:rPr>
          <w:rFonts w:asciiTheme="minorHAnsi" w:hAnsiTheme="minorHAnsi"/>
          <w:sz w:val="22"/>
          <w:szCs w:val="22"/>
        </w:rPr>
        <w:t>dohodnuto</w:t>
      </w:r>
      <w:r w:rsidR="005C2D30">
        <w:rPr>
          <w:rFonts w:asciiTheme="minorHAnsi" w:hAnsiTheme="minorHAnsi"/>
          <w:sz w:val="22"/>
          <w:szCs w:val="22"/>
        </w:rPr>
        <w:t xml:space="preserve"> jinak</w:t>
      </w:r>
      <w:r w:rsidRPr="00A8131B">
        <w:rPr>
          <w:rFonts w:asciiTheme="minorHAnsi" w:hAnsiTheme="minorHAnsi"/>
          <w:sz w:val="22"/>
          <w:szCs w:val="22"/>
        </w:rPr>
        <w:t>.</w:t>
      </w:r>
      <w:r w:rsidRPr="00A8131B">
        <w:rPr>
          <w:rFonts w:asciiTheme="minorHAnsi" w:hAnsiTheme="minorHAnsi"/>
          <w:noProof/>
          <w:color w:val="FF0000"/>
          <w:spacing w:val="-4"/>
          <w:sz w:val="22"/>
          <w:szCs w:val="22"/>
        </w:rPr>
        <w:t xml:space="preserve"> </w:t>
      </w:r>
    </w:p>
    <w:p w:rsidR="00341940" w:rsidRPr="00731B89" w:rsidRDefault="00341940">
      <w:pPr>
        <w:jc w:val="both"/>
        <w:rPr>
          <w:rFonts w:asciiTheme="minorHAnsi" w:hAnsiTheme="minorHAnsi"/>
          <w:sz w:val="22"/>
          <w:szCs w:val="22"/>
        </w:rPr>
      </w:pPr>
    </w:p>
    <w:p w:rsidR="00686784" w:rsidRDefault="00686784">
      <w:pPr>
        <w:jc w:val="both"/>
        <w:rPr>
          <w:rFonts w:asciiTheme="minorHAnsi" w:hAnsiTheme="minorHAnsi"/>
          <w:sz w:val="22"/>
          <w:szCs w:val="22"/>
        </w:rPr>
      </w:pPr>
    </w:p>
    <w:p w:rsidR="00686784" w:rsidRPr="00731B89" w:rsidRDefault="00686784">
      <w:pPr>
        <w:jc w:val="both"/>
        <w:rPr>
          <w:rFonts w:asciiTheme="minorHAnsi" w:hAnsiTheme="minorHAnsi"/>
          <w:sz w:val="22"/>
          <w:szCs w:val="22"/>
        </w:rPr>
      </w:pP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E9793C" w:rsidRPr="00731B89">
        <w:rPr>
          <w:rFonts w:asciiTheme="minorHAnsi" w:hAnsiTheme="minorHAnsi"/>
          <w:b/>
          <w:bCs/>
          <w:sz w:val="22"/>
          <w:szCs w:val="22"/>
        </w:rPr>
        <w:t>8</w:t>
      </w:r>
    </w:p>
    <w:p w:rsidR="00341940" w:rsidRPr="00731B89" w:rsidRDefault="00713B87">
      <w:pPr>
        <w:jc w:val="center"/>
        <w:rPr>
          <w:rFonts w:asciiTheme="minorHAnsi" w:hAnsiTheme="minorHAnsi"/>
          <w:b/>
          <w:sz w:val="22"/>
          <w:szCs w:val="22"/>
        </w:rPr>
      </w:pPr>
      <w:r w:rsidRPr="00731B89">
        <w:rPr>
          <w:rFonts w:asciiTheme="minorHAnsi" w:hAnsiTheme="minorHAnsi"/>
          <w:b/>
          <w:sz w:val="22"/>
          <w:szCs w:val="22"/>
        </w:rPr>
        <w:t>Záruka za jakost</w:t>
      </w:r>
      <w:r w:rsidR="0096107C" w:rsidRPr="00731B89">
        <w:rPr>
          <w:rFonts w:asciiTheme="minorHAnsi" w:hAnsiTheme="minorHAnsi"/>
          <w:b/>
          <w:sz w:val="22"/>
          <w:szCs w:val="22"/>
        </w:rPr>
        <w:t>, vady díla</w:t>
      </w:r>
    </w:p>
    <w:p w:rsidR="00382610" w:rsidRPr="00FA553B" w:rsidRDefault="00382610" w:rsidP="00FA553B">
      <w:pPr>
        <w:rPr>
          <w:rFonts w:asciiTheme="minorHAnsi" w:hAnsiTheme="minorHAnsi"/>
          <w:sz w:val="22"/>
          <w:szCs w:val="22"/>
        </w:rPr>
      </w:pPr>
    </w:p>
    <w:p w:rsidR="00382610" w:rsidRPr="00FA553B" w:rsidRDefault="00382610" w:rsidP="00FA553B">
      <w:pPr>
        <w:pStyle w:val="Nadpis1"/>
        <w:numPr>
          <w:ilvl w:val="1"/>
          <w:numId w:val="112"/>
        </w:numPr>
        <w:spacing w:before="0" w:after="0"/>
        <w:ind w:left="142"/>
        <w:jc w:val="both"/>
        <w:rPr>
          <w:rFonts w:asciiTheme="minorHAnsi" w:hAnsiTheme="minorHAnsi"/>
          <w:b w:val="0"/>
          <w:szCs w:val="22"/>
        </w:rPr>
      </w:pPr>
      <w:r w:rsidRPr="00FA553B">
        <w:rPr>
          <w:rFonts w:asciiTheme="minorHAnsi" w:hAnsiTheme="minorHAnsi"/>
          <w:b w:val="0"/>
          <w:sz w:val="22"/>
          <w:szCs w:val="22"/>
        </w:rPr>
        <w:t xml:space="preserve">Zhotovitel přejímá záruku za jakost díla po dobu </w:t>
      </w:r>
      <w:r w:rsidRPr="00FA553B">
        <w:rPr>
          <w:rFonts w:asciiTheme="minorHAnsi" w:hAnsiTheme="minorHAnsi"/>
          <w:sz w:val="22"/>
          <w:szCs w:val="22"/>
        </w:rPr>
        <w:t>24 měsíců</w:t>
      </w:r>
      <w:r w:rsidRPr="00FA553B">
        <w:rPr>
          <w:rFonts w:asciiTheme="minorHAnsi" w:hAnsiTheme="minorHAnsi"/>
          <w:b w:val="0"/>
          <w:sz w:val="22"/>
          <w:szCs w:val="22"/>
        </w:rPr>
        <w:t xml:space="preserve"> od předání a převzetí díla provedeného na základě příslušné dílčí objednávky nebo ode dne, kdy zhotovitel odstraní vady zjištěné při předání díla. Záruční doba neběží po dobu, po kterou objednatel nemůže užívat dílo pro jeho reklamované vady. </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Práva z vadného plnění se řídí ustanoveními § 2615 a násl. a 2629 a násl. OZ. </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Reklamace se uplatňují písemně.</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Obj</w:t>
      </w:r>
      <w:r w:rsidR="00EE6462" w:rsidRPr="00FA553B">
        <w:rPr>
          <w:rFonts w:asciiTheme="minorHAnsi" w:hAnsiTheme="minorHAnsi"/>
          <w:b w:val="0"/>
          <w:sz w:val="22"/>
          <w:szCs w:val="22"/>
        </w:rPr>
        <w:t>e</w:t>
      </w:r>
      <w:r w:rsidRPr="00FA553B">
        <w:rPr>
          <w:rFonts w:asciiTheme="minorHAnsi" w:hAnsiTheme="minorHAnsi"/>
          <w:b w:val="0"/>
          <w:sz w:val="22"/>
          <w:szCs w:val="22"/>
        </w:rPr>
        <w:t xml:space="preserve">dnatel je povinen uplatnit zjištěné vady zboží u zhotovitele bez zbytečného odkladu poté, </w:t>
      </w:r>
      <w:r w:rsidR="00EE6462" w:rsidRPr="00FA553B">
        <w:rPr>
          <w:rFonts w:asciiTheme="minorHAnsi" w:hAnsiTheme="minorHAnsi"/>
          <w:b w:val="0"/>
          <w:sz w:val="22"/>
          <w:szCs w:val="22"/>
        </w:rPr>
        <w:t>c</w:t>
      </w:r>
      <w:r w:rsidRPr="00FA553B">
        <w:rPr>
          <w:rFonts w:asciiTheme="minorHAnsi" w:hAnsiTheme="minorHAnsi"/>
          <w:b w:val="0"/>
          <w:sz w:val="22"/>
          <w:szCs w:val="22"/>
        </w:rPr>
        <w:t>o je zjistil. Dnem nahlášení vady je den, kdy zhotovitel obdržel oznámení zjištěných vad.</w:t>
      </w:r>
    </w:p>
    <w:p w:rsidR="00EE6462" w:rsidRPr="00FA553B" w:rsidRDefault="00EE6462"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je povinen se k reklamaci písemně vyjádřit do 10 kalendářních dnů ode dne jejího obdržení. Ve svém vyjádření zhotovitel uvede, zda vady uznává (včetně návrhu způsobu a termínu jejich odstranění), nebo důvody, proč vady neuznává. Pokud tak neučiní, má se za to, že je reklamace oprávněná a zhotovitel je povinen odstranit vady do 20 kalendářních dnů od obdržení reklamace. Po uplynutí této lhůty je objednatel oprávněn </w:t>
      </w:r>
      <w:r w:rsidR="007476D9" w:rsidRPr="00FA553B">
        <w:rPr>
          <w:rFonts w:asciiTheme="minorHAnsi" w:hAnsiTheme="minorHAnsi"/>
          <w:b w:val="0"/>
          <w:sz w:val="22"/>
          <w:szCs w:val="22"/>
        </w:rPr>
        <w:t>nechat odstranit vady předmětu třetí osobu. Zhotovitel se pak zavazuje nahradit objednateli veškeré účelně vynaložené a prokázané náklady na odstranění vad předmětu plnění třetí osobu. Tímto není dotčen nárok objednatele na náhradu škody, jakož na nárok na zaplacení pokuty.</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Objednateli náleží právo volby mezi nároky z vad do</w:t>
      </w:r>
      <w:r w:rsidR="007476D9" w:rsidRPr="00FA553B">
        <w:rPr>
          <w:rFonts w:asciiTheme="minorHAnsi" w:hAnsiTheme="minorHAnsi"/>
          <w:b w:val="0"/>
          <w:sz w:val="22"/>
          <w:szCs w:val="22"/>
        </w:rPr>
        <w:t>d</w:t>
      </w:r>
      <w:r w:rsidRPr="00FA553B">
        <w:rPr>
          <w:rFonts w:asciiTheme="minorHAnsi" w:hAnsiTheme="minorHAnsi"/>
          <w:b w:val="0"/>
          <w:sz w:val="22"/>
          <w:szCs w:val="22"/>
        </w:rPr>
        <w:t>aného plnění, přičemž je opráv</w:t>
      </w:r>
      <w:r w:rsidR="007476D9" w:rsidRPr="00FA553B">
        <w:rPr>
          <w:rFonts w:asciiTheme="minorHAnsi" w:hAnsiTheme="minorHAnsi"/>
          <w:b w:val="0"/>
          <w:sz w:val="22"/>
          <w:szCs w:val="22"/>
        </w:rPr>
        <w:t>ně</w:t>
      </w:r>
      <w:r w:rsidRPr="00FA553B">
        <w:rPr>
          <w:rFonts w:asciiTheme="minorHAnsi" w:hAnsiTheme="minorHAnsi"/>
          <w:b w:val="0"/>
          <w:sz w:val="22"/>
          <w:szCs w:val="22"/>
        </w:rPr>
        <w:t xml:space="preserve">n po </w:t>
      </w:r>
      <w:r w:rsidR="00EE6462" w:rsidRPr="00FA553B">
        <w:rPr>
          <w:rFonts w:asciiTheme="minorHAnsi" w:hAnsiTheme="minorHAnsi"/>
          <w:b w:val="0"/>
          <w:sz w:val="22"/>
          <w:szCs w:val="22"/>
        </w:rPr>
        <w:t>z</w:t>
      </w:r>
      <w:r w:rsidRPr="00FA553B">
        <w:rPr>
          <w:rFonts w:asciiTheme="minorHAnsi" w:hAnsiTheme="minorHAnsi"/>
          <w:b w:val="0"/>
          <w:sz w:val="22"/>
          <w:szCs w:val="22"/>
        </w:rPr>
        <w:t>hotoviteli:</w:t>
      </w:r>
    </w:p>
    <w:p w:rsidR="0096107C" w:rsidRPr="00C30005" w:rsidRDefault="0096107C"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dodání chybějícího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odstranění vad opravou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dodání náhradního zboží za vadné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sl</w:t>
      </w:r>
      <w:r w:rsidR="001F6C19" w:rsidRPr="00C30005">
        <w:rPr>
          <w:rFonts w:asciiTheme="minorHAnsi" w:hAnsiTheme="minorHAnsi" w:cs="Times New Roman"/>
          <w:szCs w:val="22"/>
        </w:rPr>
        <w:t>e</w:t>
      </w:r>
      <w:r w:rsidRPr="00C30005">
        <w:rPr>
          <w:rFonts w:asciiTheme="minorHAnsi" w:hAnsiTheme="minorHAnsi" w:cs="Times New Roman"/>
          <w:szCs w:val="22"/>
        </w:rPr>
        <w:t>vu z ceny v rozsahu vadného či nedodaného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odstoupit od této smlouvy, bude-li se jednat o podstatnou vadu plnění</w:t>
      </w:r>
      <w:r w:rsidR="00B04B09">
        <w:rPr>
          <w:rFonts w:asciiTheme="minorHAnsi" w:hAnsiTheme="minorHAnsi" w:cs="Times New Roman"/>
          <w:szCs w:val="22"/>
        </w:rPr>
        <w:t>.</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O způsobu vyřízení reklamované vady bude sepsán protokol.</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povinen nahradit všechny škody, které vzniknou objednateli či třetí osobě v důsledku vady díla.</w:t>
      </w:r>
      <w:r w:rsidR="007476D9" w:rsidRPr="00FA553B">
        <w:rPr>
          <w:rFonts w:asciiTheme="minorHAnsi" w:hAnsiTheme="minorHAnsi"/>
          <w:b w:val="0"/>
          <w:sz w:val="22"/>
          <w:szCs w:val="22"/>
        </w:rPr>
        <w:t xml:space="preserve"> </w:t>
      </w:r>
    </w:p>
    <w:p w:rsidR="00713B87" w:rsidRPr="00731B89" w:rsidRDefault="00713B87">
      <w:pPr>
        <w:rPr>
          <w:rFonts w:asciiTheme="minorHAnsi" w:hAnsiTheme="minorHAnsi"/>
          <w:b/>
          <w:sz w:val="22"/>
          <w:szCs w:val="22"/>
        </w:rPr>
      </w:pPr>
    </w:p>
    <w:p w:rsidR="00341940" w:rsidRPr="00731B89" w:rsidRDefault="00341940">
      <w:pPr>
        <w:jc w:val="both"/>
        <w:rPr>
          <w:rFonts w:asciiTheme="minorHAnsi" w:hAnsiTheme="minorHAnsi"/>
          <w:sz w:val="22"/>
          <w:szCs w:val="22"/>
        </w:rPr>
      </w:pPr>
    </w:p>
    <w:p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9</w:t>
      </w:r>
    </w:p>
    <w:p w:rsidR="00341940" w:rsidRPr="00731B89" w:rsidRDefault="007476D9">
      <w:pPr>
        <w:jc w:val="center"/>
        <w:rPr>
          <w:rFonts w:asciiTheme="minorHAnsi" w:hAnsiTheme="minorHAnsi"/>
          <w:b/>
          <w:sz w:val="22"/>
          <w:szCs w:val="22"/>
        </w:rPr>
      </w:pPr>
      <w:r w:rsidRPr="00731B89">
        <w:rPr>
          <w:rFonts w:asciiTheme="minorHAnsi" w:hAnsiTheme="minorHAnsi"/>
          <w:b/>
          <w:sz w:val="22"/>
          <w:szCs w:val="22"/>
        </w:rPr>
        <w:t>O</w:t>
      </w:r>
      <w:r w:rsidR="00341940" w:rsidRPr="00731B89">
        <w:rPr>
          <w:rFonts w:asciiTheme="minorHAnsi" w:hAnsiTheme="minorHAnsi"/>
          <w:b/>
          <w:sz w:val="22"/>
          <w:szCs w:val="22"/>
        </w:rPr>
        <w:t>dpovědnost za škodu</w:t>
      </w:r>
    </w:p>
    <w:p w:rsidR="00341940" w:rsidRPr="00731B89" w:rsidRDefault="00341940">
      <w:pPr>
        <w:jc w:val="center"/>
        <w:rPr>
          <w:rFonts w:asciiTheme="minorHAnsi" w:hAnsiTheme="minorHAnsi"/>
          <w:b/>
          <w:sz w:val="22"/>
          <w:szCs w:val="22"/>
        </w:rPr>
      </w:pP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Nebezpečí vzniku škody na věci předané k provedení díla přechází z objednatele na zhotovitele okamžikem předání věci a podpisem protokolu o předání věci smluvními stranami.</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Nebezpečí škody na věcech předaných k provedení díla a prováděném díle až do předání objednateli nese zhotovitel.</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odpovídá </w:t>
      </w:r>
      <w:r w:rsidR="00DB1AAC" w:rsidRPr="00FA553B">
        <w:rPr>
          <w:rFonts w:asciiTheme="minorHAnsi" w:hAnsiTheme="minorHAnsi"/>
          <w:b w:val="0"/>
          <w:sz w:val="22"/>
          <w:szCs w:val="22"/>
        </w:rPr>
        <w:t xml:space="preserve">za </w:t>
      </w:r>
      <w:r w:rsidRPr="00FA553B">
        <w:rPr>
          <w:rFonts w:asciiTheme="minorHAnsi" w:hAnsiTheme="minorHAnsi"/>
          <w:b w:val="0"/>
          <w:sz w:val="22"/>
          <w:szCs w:val="22"/>
        </w:rPr>
        <w:t>všechny škody, které vzniknou jeho činností v důsledku provádění díla objednateli, případně třetím osobám, a je povinen vzniklé škody nahradit nebo odstranit na své náklady.</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Smluvní strany se dohodly, že v případě náhrady škody se bude hradit pouze skutečná, prokazatelně vzniklá škoda.</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w:t>
      </w:r>
      <w:r w:rsidR="00746252" w:rsidRPr="00FA553B">
        <w:rPr>
          <w:rFonts w:asciiTheme="minorHAnsi" w:hAnsiTheme="minorHAnsi"/>
          <w:b w:val="0"/>
          <w:sz w:val="22"/>
          <w:szCs w:val="22"/>
        </w:rPr>
        <w:t xml:space="preserve">1 000 000 </w:t>
      </w:r>
      <w:r w:rsidRPr="00FA553B">
        <w:rPr>
          <w:rFonts w:asciiTheme="minorHAnsi" w:hAnsiTheme="minorHAnsi"/>
          <w:b w:val="0"/>
          <w:sz w:val="22"/>
          <w:szCs w:val="22"/>
        </w:rPr>
        <w:t>mil. Kč.  Smlouvu týkající se předmětného pojištění (úředně ověřenou kopii) je zhotovitel povinen předložit objednateli nejpozději do 14 dnů po podpisu této smlouvy poslední smluvní stranou</w:t>
      </w:r>
      <w:r w:rsidR="00936852" w:rsidRPr="00FA553B">
        <w:rPr>
          <w:rFonts w:asciiTheme="minorHAnsi" w:hAnsiTheme="minorHAnsi"/>
          <w:b w:val="0"/>
          <w:sz w:val="22"/>
          <w:szCs w:val="22"/>
        </w:rPr>
        <w:t>.</w:t>
      </w:r>
    </w:p>
    <w:p w:rsidR="00CD5B41" w:rsidRPr="00731B89" w:rsidRDefault="00CD5B41">
      <w:pPr>
        <w:jc w:val="center"/>
        <w:rPr>
          <w:rFonts w:asciiTheme="minorHAnsi" w:hAnsiTheme="minorHAnsi"/>
          <w:b/>
          <w:bCs/>
          <w:sz w:val="22"/>
          <w:szCs w:val="22"/>
        </w:rPr>
      </w:pPr>
    </w:p>
    <w:p w:rsidR="00DC20C6"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10</w:t>
      </w:r>
    </w:p>
    <w:p w:rsidR="007D5795" w:rsidRPr="00731B89" w:rsidRDefault="007D5795">
      <w:pPr>
        <w:jc w:val="center"/>
        <w:rPr>
          <w:rFonts w:asciiTheme="minorHAnsi" w:hAnsiTheme="minorHAnsi"/>
          <w:b/>
          <w:sz w:val="22"/>
          <w:szCs w:val="22"/>
        </w:rPr>
      </w:pPr>
      <w:r w:rsidRPr="00731B89">
        <w:rPr>
          <w:rFonts w:asciiTheme="minorHAnsi" w:hAnsiTheme="minorHAnsi"/>
          <w:b/>
          <w:sz w:val="22"/>
          <w:szCs w:val="22"/>
        </w:rPr>
        <w:t>Ochrana důvěrných informaci</w:t>
      </w:r>
    </w:p>
    <w:p w:rsidR="00DC20C6" w:rsidRPr="00731B89" w:rsidRDefault="00DC20C6">
      <w:pPr>
        <w:jc w:val="center"/>
        <w:rPr>
          <w:rFonts w:asciiTheme="minorHAnsi" w:hAnsiTheme="minorHAnsi"/>
          <w:b/>
          <w:sz w:val="22"/>
          <w:szCs w:val="22"/>
        </w:rPr>
      </w:pPr>
    </w:p>
    <w:p w:rsidR="00F722FF" w:rsidRPr="00FA553B" w:rsidRDefault="00F722FF" w:rsidP="00FA553B">
      <w:pPr>
        <w:pStyle w:val="Nadpis1"/>
        <w:numPr>
          <w:ilvl w:val="1"/>
          <w:numId w:val="127"/>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se za</w:t>
      </w:r>
      <w:r w:rsidR="00346380" w:rsidRPr="00FA553B">
        <w:rPr>
          <w:rFonts w:asciiTheme="minorHAnsi" w:hAnsiTheme="minorHAnsi"/>
          <w:b w:val="0"/>
          <w:sz w:val="22"/>
          <w:szCs w:val="22"/>
        </w:rPr>
        <w:t>vazuje, že jeho zaměstnanci, poddodavatelé a zaměstnanci pod</w:t>
      </w:r>
      <w:r w:rsidRPr="00FA553B">
        <w:rPr>
          <w:rFonts w:asciiTheme="minorHAnsi" w:hAnsiTheme="minorHAnsi"/>
          <w:b w:val="0"/>
          <w:sz w:val="22"/>
          <w:szCs w:val="22"/>
        </w:rPr>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rsidR="00F722FF" w:rsidRPr="00FA553B" w:rsidRDefault="00F722FF" w:rsidP="00FA553B">
      <w:pPr>
        <w:pStyle w:val="Nadpis1"/>
        <w:numPr>
          <w:ilvl w:val="1"/>
          <w:numId w:val="127"/>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odpovědný i za zcizení nebo zpřístupnění informací třetí straně nebo osobám, které nejsou zainteresovány na výkonu předmětu činnosti této smlouvy z nedbalosti.</w:t>
      </w:r>
    </w:p>
    <w:p w:rsidR="00F722FF" w:rsidRPr="00FA553B" w:rsidRDefault="00F722FF" w:rsidP="00FA553B">
      <w:pPr>
        <w:pStyle w:val="Nadpis1"/>
        <w:numPr>
          <w:ilvl w:val="1"/>
          <w:numId w:val="127"/>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ani jeho zaměstnanci nesmí pořizovat žádné kopie informací, k nimž </w:t>
      </w:r>
      <w:r w:rsidR="007B3953">
        <w:rPr>
          <w:rFonts w:asciiTheme="minorHAnsi" w:hAnsiTheme="minorHAnsi"/>
          <w:b w:val="0"/>
          <w:sz w:val="22"/>
          <w:szCs w:val="22"/>
        </w:rPr>
        <w:t xml:space="preserve">mohou </w:t>
      </w:r>
      <w:proofErr w:type="gramStart"/>
      <w:r w:rsidR="007B3953">
        <w:rPr>
          <w:rFonts w:asciiTheme="minorHAnsi" w:hAnsiTheme="minorHAnsi"/>
          <w:b w:val="0"/>
          <w:sz w:val="22"/>
          <w:szCs w:val="22"/>
        </w:rPr>
        <w:t xml:space="preserve">mít </w:t>
      </w:r>
      <w:r w:rsidR="007B3953" w:rsidRPr="00FA553B">
        <w:rPr>
          <w:rFonts w:asciiTheme="minorHAnsi" w:hAnsiTheme="minorHAnsi"/>
          <w:b w:val="0"/>
          <w:sz w:val="22"/>
          <w:szCs w:val="22"/>
        </w:rPr>
        <w:t xml:space="preserve"> </w:t>
      </w:r>
      <w:r w:rsidRPr="00FA553B">
        <w:rPr>
          <w:rFonts w:asciiTheme="minorHAnsi" w:hAnsiTheme="minorHAnsi"/>
          <w:b w:val="0"/>
          <w:sz w:val="22"/>
          <w:szCs w:val="22"/>
        </w:rPr>
        <w:t>přístup</w:t>
      </w:r>
      <w:proofErr w:type="gramEnd"/>
      <w:r w:rsidRPr="00FA553B">
        <w:rPr>
          <w:rFonts w:asciiTheme="minorHAnsi" w:hAnsiTheme="minorHAnsi"/>
          <w:b w:val="0"/>
          <w:sz w:val="22"/>
          <w:szCs w:val="22"/>
        </w:rPr>
        <w:t>. Povinnost poskytovat informace podle zákona č. 106/1999 Sb., o svobodném přístupu k informacím, v platném znění, není tímto ustanovením dotčena.</w:t>
      </w:r>
    </w:p>
    <w:p w:rsidR="004D0306" w:rsidRPr="00FA553B" w:rsidRDefault="004D0306" w:rsidP="00FA553B">
      <w:pPr>
        <w:pStyle w:val="Nadpis1"/>
        <w:numPr>
          <w:ilvl w:val="1"/>
          <w:numId w:val="127"/>
        </w:numPr>
        <w:spacing w:before="0" w:after="0"/>
        <w:ind w:left="142"/>
        <w:jc w:val="both"/>
        <w:rPr>
          <w:rFonts w:asciiTheme="minorHAnsi" w:hAnsiTheme="minorHAnsi"/>
          <w:b w:val="0"/>
          <w:sz w:val="22"/>
          <w:szCs w:val="22"/>
        </w:rPr>
      </w:pPr>
      <w:r w:rsidRPr="00FA553B">
        <w:rPr>
          <w:rFonts w:asciiTheme="minorHAnsi" w:hAnsiTheme="minorHAnsi"/>
          <w:b w:val="0"/>
          <w:sz w:val="22"/>
          <w:szCs w:val="22"/>
        </w:rPr>
        <w:t>Za neveřejné informace se považují veškeré následující informace:</w:t>
      </w:r>
    </w:p>
    <w:p w:rsidR="004D0306" w:rsidRPr="00CD5B41" w:rsidRDefault="004D0306" w:rsidP="00FA553B">
      <w:pPr>
        <w:pStyle w:val="Odstavecseseznamem"/>
        <w:numPr>
          <w:ilvl w:val="0"/>
          <w:numId w:val="35"/>
        </w:numPr>
        <w:jc w:val="both"/>
        <w:rPr>
          <w:rFonts w:asciiTheme="minorHAnsi" w:hAnsiTheme="minorHAnsi" w:cs="Times New Roman"/>
          <w:bCs/>
          <w:szCs w:val="22"/>
        </w:rPr>
      </w:pPr>
      <w:r w:rsidRPr="00CD5B41">
        <w:rPr>
          <w:rFonts w:asciiTheme="minorHAnsi" w:hAnsiTheme="minorHAnsi" w:cs="Times New Roman"/>
          <w:bCs/>
          <w:szCs w:val="22"/>
        </w:rPr>
        <w:t>veškeré informac</w:t>
      </w:r>
      <w:r w:rsidR="00EF0218" w:rsidRPr="00CD5B41">
        <w:rPr>
          <w:rFonts w:asciiTheme="minorHAnsi" w:hAnsiTheme="minorHAnsi" w:cs="Times New Roman"/>
          <w:bCs/>
          <w:szCs w:val="22"/>
        </w:rPr>
        <w:t>e poskytnuté objednatelem z</w:t>
      </w:r>
      <w:r w:rsidRPr="00CD5B41">
        <w:rPr>
          <w:rFonts w:asciiTheme="minorHAnsi" w:hAnsiTheme="minorHAnsi" w:cs="Times New Roman"/>
          <w:bCs/>
          <w:szCs w:val="22"/>
        </w:rPr>
        <w:t>ho</w:t>
      </w:r>
      <w:r w:rsidR="00EF0218" w:rsidRPr="00CD5B41">
        <w:rPr>
          <w:rFonts w:asciiTheme="minorHAnsi" w:hAnsiTheme="minorHAnsi" w:cs="Times New Roman"/>
          <w:bCs/>
          <w:szCs w:val="22"/>
        </w:rPr>
        <w:t>toviteli v souvislosti s touto s</w:t>
      </w:r>
      <w:r w:rsidRPr="00CD5B41">
        <w:rPr>
          <w:rFonts w:asciiTheme="minorHAnsi" w:hAnsiTheme="minorHAnsi" w:cs="Times New Roman"/>
          <w:bCs/>
          <w:szCs w:val="22"/>
        </w:rPr>
        <w:t>mlouvou;</w:t>
      </w:r>
    </w:p>
    <w:p w:rsidR="004D0306" w:rsidRPr="00CD5B41" w:rsidRDefault="004D0306" w:rsidP="00FA553B">
      <w:pPr>
        <w:pStyle w:val="Odstavecseseznamem"/>
        <w:numPr>
          <w:ilvl w:val="0"/>
          <w:numId w:val="35"/>
        </w:numPr>
        <w:jc w:val="both"/>
        <w:rPr>
          <w:rFonts w:asciiTheme="minorHAnsi" w:hAnsiTheme="minorHAnsi" w:cs="Times New Roman"/>
          <w:bCs/>
          <w:szCs w:val="22"/>
        </w:rPr>
      </w:pPr>
      <w:r w:rsidRPr="00CD5B41">
        <w:rPr>
          <w:rFonts w:asciiTheme="minorHAnsi" w:hAnsiTheme="minorHAnsi" w:cs="Times New Roman"/>
          <w:bCs/>
          <w:szCs w:val="22"/>
        </w:rPr>
        <w:t xml:space="preserve">informace, na které se vztahuje zákonem </w:t>
      </w:r>
      <w:r w:rsidR="00EF0218" w:rsidRPr="00CD5B41">
        <w:rPr>
          <w:rFonts w:asciiTheme="minorHAnsi" w:hAnsiTheme="minorHAnsi" w:cs="Times New Roman"/>
          <w:bCs/>
          <w:szCs w:val="22"/>
        </w:rPr>
        <w:t>uložená povinnost mlčenlivosti o</w:t>
      </w:r>
      <w:r w:rsidRPr="00CD5B41">
        <w:rPr>
          <w:rFonts w:asciiTheme="minorHAnsi" w:hAnsiTheme="minorHAnsi" w:cs="Times New Roman"/>
          <w:bCs/>
          <w:szCs w:val="22"/>
        </w:rPr>
        <w:t>bjednatele;</w:t>
      </w:r>
    </w:p>
    <w:p w:rsidR="004D0306" w:rsidRPr="00CD5B41" w:rsidRDefault="004D0306" w:rsidP="00FA553B">
      <w:pPr>
        <w:pStyle w:val="Odstavecseseznamem"/>
        <w:numPr>
          <w:ilvl w:val="0"/>
          <w:numId w:val="35"/>
        </w:numPr>
        <w:jc w:val="both"/>
        <w:rPr>
          <w:rFonts w:asciiTheme="minorHAnsi" w:hAnsiTheme="minorHAnsi" w:cs="Times New Roman"/>
          <w:bCs/>
          <w:szCs w:val="22"/>
        </w:rPr>
      </w:pPr>
      <w:r w:rsidRPr="00CD5B41">
        <w:rPr>
          <w:rFonts w:asciiTheme="minorHAnsi" w:hAnsiTheme="minorHAnsi" w:cs="Times New Roman"/>
          <w:bCs/>
          <w:szCs w:val="22"/>
        </w:rPr>
        <w:t>vešker</w:t>
      </w:r>
      <w:r w:rsidR="00EF0218" w:rsidRPr="00CD5B41">
        <w:rPr>
          <w:rFonts w:asciiTheme="minorHAnsi" w:hAnsiTheme="minorHAnsi" w:cs="Times New Roman"/>
          <w:bCs/>
          <w:szCs w:val="22"/>
        </w:rPr>
        <w:t>é další informace, které budou objednatelem či z</w:t>
      </w:r>
      <w:r w:rsidRPr="00CD5B41">
        <w:rPr>
          <w:rFonts w:asciiTheme="minorHAnsi" w:hAnsiTheme="minorHAnsi" w:cs="Times New Roman"/>
          <w:bCs/>
          <w:szCs w:val="22"/>
        </w:rPr>
        <w:t xml:space="preserve">hotovitelem označeny jako neveřejné ve smyslu ustanovení § 218 zákona č. 134/2016 Sb., </w:t>
      </w:r>
      <w:r w:rsidR="00EF0218" w:rsidRPr="00CD5B41">
        <w:rPr>
          <w:rFonts w:asciiTheme="minorHAnsi" w:hAnsiTheme="minorHAnsi" w:cs="Times New Roman"/>
          <w:bCs/>
          <w:szCs w:val="22"/>
        </w:rPr>
        <w:t>ZZVZ</w:t>
      </w:r>
      <w:r w:rsidRPr="00CD5B41">
        <w:rPr>
          <w:rFonts w:asciiTheme="minorHAnsi" w:hAnsiTheme="minorHAnsi" w:cs="Times New Roman"/>
          <w:bCs/>
          <w:szCs w:val="22"/>
        </w:rPr>
        <w:t>.</w:t>
      </w:r>
    </w:p>
    <w:p w:rsidR="00F56138" w:rsidRPr="00CD5B41" w:rsidRDefault="00F56138" w:rsidP="00FA553B">
      <w:pPr>
        <w:ind w:firstLine="709"/>
        <w:jc w:val="both"/>
        <w:rPr>
          <w:rFonts w:asciiTheme="minorHAnsi" w:hAnsiTheme="minorHAnsi"/>
          <w:bCs/>
          <w:sz w:val="22"/>
          <w:szCs w:val="22"/>
        </w:rPr>
      </w:pPr>
      <w:r w:rsidRPr="00CD5B41">
        <w:rPr>
          <w:rFonts w:asciiTheme="minorHAnsi" w:hAnsiTheme="minorHAnsi"/>
          <w:bCs/>
          <w:sz w:val="22"/>
          <w:szCs w:val="22"/>
        </w:rPr>
        <w:t>Povinnost zachovávat mlčenlivost uvedenou v tomto čl. 10 se nevztahuje na informace:</w:t>
      </w:r>
    </w:p>
    <w:p w:rsidR="004D0306" w:rsidRPr="00CD5B41" w:rsidRDefault="004D0306"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které jsou nebo se stanou všeobecně a veřejně přístupnými jinak, než porušením</w:t>
      </w:r>
      <w:r w:rsidR="00EF0218" w:rsidRPr="00CD5B41">
        <w:rPr>
          <w:rFonts w:asciiTheme="minorHAnsi" w:hAnsiTheme="minorHAnsi" w:cs="Times New Roman"/>
          <w:bCs/>
          <w:szCs w:val="22"/>
        </w:rPr>
        <w:t xml:space="preserve"> právních povinností ze strany zhotovitele</w:t>
      </w:r>
      <w:r w:rsidR="00EF0218" w:rsidRPr="00CD5B41">
        <w:rPr>
          <w:rFonts w:asciiTheme="minorHAnsi" w:hAnsiTheme="minorHAnsi" w:cs="Times New Roman"/>
          <w:szCs w:val="22"/>
        </w:rPr>
        <w:t>;</w:t>
      </w:r>
    </w:p>
    <w:p w:rsidR="004D0306" w:rsidRPr="00CD5B41" w:rsidRDefault="00EF0218"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u nichž je z</w:t>
      </w:r>
      <w:r w:rsidR="004D0306" w:rsidRPr="00CD5B41">
        <w:rPr>
          <w:rFonts w:asciiTheme="minorHAnsi" w:hAnsiTheme="minorHAnsi" w:cs="Times New Roman"/>
          <w:bCs/>
          <w:szCs w:val="22"/>
        </w:rPr>
        <w:t>hotovitel schopen prokázat, že mu byly známy a byly mu volně k dispozici ještě pře</w:t>
      </w:r>
      <w:r w:rsidRPr="00CD5B41">
        <w:rPr>
          <w:rFonts w:asciiTheme="minorHAnsi" w:hAnsiTheme="minorHAnsi" w:cs="Times New Roman"/>
          <w:bCs/>
          <w:szCs w:val="22"/>
        </w:rPr>
        <w:t>d přijetím těchto informací od objednatele</w:t>
      </w:r>
      <w:r w:rsidRPr="00CD5B41">
        <w:rPr>
          <w:rFonts w:asciiTheme="minorHAnsi" w:hAnsiTheme="minorHAnsi" w:cs="Times New Roman"/>
          <w:szCs w:val="22"/>
        </w:rPr>
        <w:t>;</w:t>
      </w:r>
    </w:p>
    <w:p w:rsidR="004D0306" w:rsidRPr="00CD5B41" w:rsidRDefault="004D0306"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které budo</w:t>
      </w:r>
      <w:r w:rsidR="00EF0218" w:rsidRPr="00CD5B41">
        <w:rPr>
          <w:rFonts w:asciiTheme="minorHAnsi" w:hAnsiTheme="minorHAnsi" w:cs="Times New Roman"/>
          <w:bCs/>
          <w:szCs w:val="22"/>
        </w:rPr>
        <w:t>u zhotoviteli po uzavření této s</w:t>
      </w:r>
      <w:r w:rsidRPr="00CD5B41">
        <w:rPr>
          <w:rFonts w:asciiTheme="minorHAnsi" w:hAnsiTheme="minorHAnsi" w:cs="Times New Roman"/>
          <w:bCs/>
          <w:szCs w:val="22"/>
        </w:rPr>
        <w:t>mlouvy sděleny bez povinnosti mlčenlivosti třetí stranou, jež rovněž ne</w:t>
      </w:r>
      <w:r w:rsidR="00EF0218" w:rsidRPr="00CD5B41">
        <w:rPr>
          <w:rFonts w:asciiTheme="minorHAnsi" w:hAnsiTheme="minorHAnsi" w:cs="Times New Roman"/>
          <w:bCs/>
          <w:szCs w:val="22"/>
        </w:rPr>
        <w:t>ní ve vztahu k nim nijak vázána</w:t>
      </w:r>
      <w:r w:rsidR="00EF0218" w:rsidRPr="00CD5B41">
        <w:rPr>
          <w:rFonts w:asciiTheme="minorHAnsi" w:hAnsiTheme="minorHAnsi" w:cs="Times New Roman"/>
          <w:szCs w:val="22"/>
        </w:rPr>
        <w:t>;</w:t>
      </w:r>
      <w:r w:rsidRPr="00CD5B41">
        <w:rPr>
          <w:rFonts w:asciiTheme="minorHAnsi" w:hAnsiTheme="minorHAnsi" w:cs="Times New Roman"/>
          <w:bCs/>
          <w:szCs w:val="22"/>
        </w:rPr>
        <w:t xml:space="preserve"> </w:t>
      </w:r>
    </w:p>
    <w:p w:rsidR="004D0306" w:rsidRPr="00CD5B41" w:rsidRDefault="004D0306"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jejichž sdělení se vyžaduje ze zákona.</w:t>
      </w:r>
    </w:p>
    <w:p w:rsidR="00F56138" w:rsidRPr="00CD5B41" w:rsidRDefault="00F56138" w:rsidP="00FA553B">
      <w:pPr>
        <w:pStyle w:val="Odstavecseseznamem"/>
        <w:ind w:left="1429"/>
        <w:jc w:val="both"/>
        <w:rPr>
          <w:rFonts w:asciiTheme="minorHAnsi" w:hAnsiTheme="minorHAnsi" w:cs="Times New Roman"/>
          <w:bCs/>
          <w:szCs w:val="22"/>
        </w:rPr>
      </w:pPr>
      <w:r w:rsidRPr="00CD5B41">
        <w:rPr>
          <w:rFonts w:asciiTheme="minorHAnsi" w:hAnsiTheme="minorHAnsi" w:cs="Times New Roman"/>
          <w:bCs/>
          <w:szCs w:val="22"/>
        </w:rPr>
        <w:t>Zhotovitel je povinen neveřejné informace užít pouze za účelem plnění této smlouvy. Jiná použití nejsou bez písemného svolení objednatele přípustná.</w:t>
      </w:r>
    </w:p>
    <w:p w:rsidR="00F56138" w:rsidRPr="00FA553B" w:rsidRDefault="00F56138" w:rsidP="00FA553B">
      <w:pPr>
        <w:pStyle w:val="Nadpis1"/>
        <w:numPr>
          <w:ilvl w:val="1"/>
          <w:numId w:val="127"/>
        </w:numPr>
        <w:spacing w:before="0" w:after="0"/>
        <w:ind w:left="142"/>
        <w:jc w:val="both"/>
        <w:rPr>
          <w:rFonts w:asciiTheme="minorHAnsi" w:hAnsiTheme="minorHAnsi"/>
          <w:bCs/>
          <w:sz w:val="22"/>
          <w:szCs w:val="22"/>
        </w:rPr>
      </w:pPr>
      <w:r w:rsidRPr="00FA553B">
        <w:rPr>
          <w:rFonts w:asciiTheme="minorHAnsi" w:hAnsiTheme="minorHAnsi"/>
          <w:b w:val="0"/>
          <w:bCs/>
          <w:sz w:val="22"/>
          <w:szCs w:val="22"/>
        </w:rPr>
        <w:t xml:space="preserve">Za </w:t>
      </w:r>
      <w:r w:rsidRPr="00FA553B">
        <w:rPr>
          <w:rFonts w:asciiTheme="minorHAnsi" w:hAnsiTheme="minorHAnsi"/>
          <w:b w:val="0"/>
          <w:sz w:val="22"/>
          <w:szCs w:val="22"/>
        </w:rPr>
        <w:t>prokázané</w:t>
      </w:r>
      <w:r w:rsidRPr="00FA553B">
        <w:rPr>
          <w:rFonts w:asciiTheme="minorHAnsi" w:hAnsiTheme="minorHAnsi"/>
          <w:b w:val="0"/>
          <w:bCs/>
          <w:sz w:val="22"/>
          <w:szCs w:val="22"/>
        </w:rPr>
        <w:t xml:space="preserve"> porušení povinností souvisejících s ochranou důvěrných informací dle</w:t>
      </w:r>
      <w:r w:rsidR="00C90337">
        <w:rPr>
          <w:rFonts w:asciiTheme="minorHAnsi" w:hAnsiTheme="minorHAnsi"/>
          <w:b w:val="0"/>
          <w:bCs/>
          <w:sz w:val="22"/>
          <w:szCs w:val="22"/>
        </w:rPr>
        <w:t xml:space="preserve"> </w:t>
      </w:r>
      <w:r w:rsidRPr="00FA553B">
        <w:rPr>
          <w:rFonts w:asciiTheme="minorHAnsi" w:hAnsiTheme="minorHAnsi"/>
          <w:b w:val="0"/>
          <w:bCs/>
          <w:sz w:val="22"/>
          <w:szCs w:val="22"/>
        </w:rPr>
        <w:t>smlouvy má druhá smluvní strana právo požadovat náhradu takto vzniklé škody.</w:t>
      </w:r>
    </w:p>
    <w:p w:rsidR="00F56138" w:rsidRPr="00FA553B" w:rsidRDefault="00F56138" w:rsidP="00FA553B">
      <w:pPr>
        <w:pStyle w:val="Nadpis1"/>
        <w:numPr>
          <w:ilvl w:val="1"/>
          <w:numId w:val="127"/>
        </w:numPr>
        <w:spacing w:before="0" w:after="0"/>
        <w:ind w:left="142"/>
        <w:jc w:val="both"/>
        <w:rPr>
          <w:rFonts w:asciiTheme="minorHAnsi" w:hAnsiTheme="minorHAnsi"/>
          <w:bCs/>
          <w:sz w:val="22"/>
          <w:szCs w:val="22"/>
        </w:rPr>
      </w:pPr>
      <w:r w:rsidRPr="00FA553B">
        <w:rPr>
          <w:rFonts w:asciiTheme="minorHAnsi" w:hAnsiTheme="minorHAnsi"/>
          <w:b w:val="0"/>
          <w:sz w:val="22"/>
          <w:szCs w:val="22"/>
        </w:rPr>
        <w:t>Zhotovitel</w:t>
      </w:r>
      <w:r w:rsidRPr="00FA553B">
        <w:rPr>
          <w:rFonts w:asciiTheme="minorHAnsi" w:hAnsiTheme="minorHAnsi"/>
          <w:b w:val="0"/>
          <w:bCs/>
          <w:sz w:val="22"/>
          <w:szCs w:val="22"/>
        </w:rPr>
        <w:t xml:space="preserve"> je povinen dodržovat zákona č. 101/2000 Sb., o ochraně osobních údajů a o změně některých zákonů, v platném znění. Za neveřejné informace se považují vždy veškeré osobní údaje podle zákona č. 101/2000 Sb., o ochraně osobních údajů a o změně některých zákonů, v platném znění. Shromažďovat a zpracovávat osobní údaje zaměstnanců a jiných osob, event. citlivé osobní údaje lze jen v případech stanovených zákonem nebo se souhlasem nositele osobních práv.</w:t>
      </w:r>
    </w:p>
    <w:p w:rsidR="00F56138" w:rsidRPr="00FA553B" w:rsidRDefault="00F56138" w:rsidP="00FA553B">
      <w:pPr>
        <w:pStyle w:val="Nadpis1"/>
        <w:numPr>
          <w:ilvl w:val="1"/>
          <w:numId w:val="127"/>
        </w:numPr>
        <w:spacing w:before="0" w:after="0"/>
        <w:ind w:left="142"/>
        <w:jc w:val="both"/>
        <w:rPr>
          <w:rFonts w:asciiTheme="minorHAnsi" w:hAnsiTheme="minorHAnsi"/>
          <w:bCs/>
          <w:sz w:val="22"/>
          <w:szCs w:val="22"/>
        </w:rPr>
      </w:pPr>
      <w:r w:rsidRPr="00FA553B">
        <w:rPr>
          <w:rFonts w:asciiTheme="minorHAnsi" w:hAnsiTheme="minorHAnsi"/>
          <w:b w:val="0"/>
          <w:sz w:val="22"/>
          <w:szCs w:val="22"/>
        </w:rPr>
        <w:t>Zhotovitel</w:t>
      </w:r>
      <w:r w:rsidRPr="00FA553B">
        <w:rPr>
          <w:rFonts w:asciiTheme="minorHAnsi" w:hAnsiTheme="minorHAnsi"/>
          <w:b w:val="0"/>
          <w:bCs/>
          <w:sz w:val="22"/>
          <w:szCs w:val="22"/>
        </w:rPr>
        <w:t xml:space="preserve"> seznámí se zněním smlouvy všechny své zaměstnance, kteří mohou získat přístup k informacím objednatele.</w:t>
      </w:r>
    </w:p>
    <w:p w:rsidR="004B34C4" w:rsidRDefault="004B34C4">
      <w:pPr>
        <w:jc w:val="center"/>
        <w:rPr>
          <w:rFonts w:asciiTheme="minorHAnsi" w:hAnsiTheme="minorHAnsi"/>
          <w:b/>
          <w:bCs/>
          <w:sz w:val="22"/>
          <w:szCs w:val="22"/>
        </w:rPr>
      </w:pPr>
    </w:p>
    <w:p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11</w:t>
      </w:r>
    </w:p>
    <w:p w:rsidR="007A4F88" w:rsidRPr="00731B89" w:rsidRDefault="007A4F88">
      <w:pPr>
        <w:jc w:val="center"/>
        <w:rPr>
          <w:rFonts w:asciiTheme="minorHAnsi" w:hAnsiTheme="minorHAnsi"/>
          <w:b/>
          <w:bCs/>
          <w:sz w:val="22"/>
          <w:szCs w:val="22"/>
        </w:rPr>
      </w:pPr>
      <w:r w:rsidRPr="00731B89">
        <w:rPr>
          <w:rFonts w:asciiTheme="minorHAnsi" w:hAnsiTheme="minorHAnsi"/>
          <w:b/>
          <w:bCs/>
          <w:sz w:val="22"/>
          <w:szCs w:val="22"/>
        </w:rPr>
        <w:t>Smluvní pokuty</w:t>
      </w:r>
    </w:p>
    <w:p w:rsidR="00DC20C6" w:rsidRPr="00731B89" w:rsidRDefault="00DC20C6">
      <w:pPr>
        <w:jc w:val="center"/>
        <w:rPr>
          <w:rFonts w:asciiTheme="minorHAnsi" w:hAnsiTheme="minorHAnsi"/>
          <w:b/>
          <w:bCs/>
          <w:sz w:val="22"/>
          <w:szCs w:val="22"/>
        </w:rPr>
      </w:pPr>
    </w:p>
    <w:p w:rsidR="007D5795" w:rsidRPr="00FA553B" w:rsidRDefault="00715D2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porušení povinností daných zhotoviteli touto smlouvou má ob</w:t>
      </w:r>
      <w:r w:rsidR="007D5795" w:rsidRPr="00FA553B">
        <w:rPr>
          <w:rFonts w:asciiTheme="minorHAnsi" w:hAnsiTheme="minorHAnsi"/>
          <w:b w:val="0"/>
          <w:sz w:val="22"/>
          <w:szCs w:val="22"/>
        </w:rPr>
        <w:t>jednatel nárok</w:t>
      </w:r>
      <w:r w:rsidR="00895E18" w:rsidRPr="00FA553B">
        <w:rPr>
          <w:rFonts w:asciiTheme="minorHAnsi" w:hAnsiTheme="minorHAnsi"/>
          <w:b w:val="0"/>
          <w:sz w:val="22"/>
          <w:szCs w:val="22"/>
        </w:rPr>
        <w:t>,</w:t>
      </w:r>
      <w:r w:rsidR="007D5795" w:rsidRPr="00FA553B">
        <w:rPr>
          <w:rFonts w:asciiTheme="minorHAnsi" w:hAnsiTheme="minorHAnsi"/>
          <w:b w:val="0"/>
          <w:sz w:val="22"/>
          <w:szCs w:val="22"/>
        </w:rPr>
        <w:t xml:space="preserve"> aniž by tím omez</w:t>
      </w:r>
      <w:r w:rsidRPr="00FA553B">
        <w:rPr>
          <w:rFonts w:asciiTheme="minorHAnsi" w:hAnsiTheme="minorHAnsi"/>
          <w:b w:val="0"/>
          <w:sz w:val="22"/>
          <w:szCs w:val="22"/>
        </w:rPr>
        <w:t>il svá ostatní práva vyplývající z této smlouvy, včetně práva na náhradu škody, vůči zhotoviteli uplatnit a zhot</w:t>
      </w:r>
      <w:r w:rsidR="007D5795" w:rsidRPr="00FA553B">
        <w:rPr>
          <w:rFonts w:asciiTheme="minorHAnsi" w:hAnsiTheme="minorHAnsi"/>
          <w:b w:val="0"/>
          <w:sz w:val="22"/>
          <w:szCs w:val="22"/>
        </w:rPr>
        <w:t>ovitel má povinnost zaplatit smluvní pokutu.</w:t>
      </w:r>
    </w:p>
    <w:p w:rsidR="00D04A73" w:rsidRPr="00FA553B" w:rsidRDefault="00D04A73"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Bude-li zhotovitel v prodlení s předáním </w:t>
      </w:r>
      <w:r w:rsidR="000A2897" w:rsidRPr="00FA553B">
        <w:rPr>
          <w:rFonts w:asciiTheme="minorHAnsi" w:hAnsiTheme="minorHAnsi"/>
          <w:b w:val="0"/>
          <w:sz w:val="22"/>
          <w:szCs w:val="22"/>
        </w:rPr>
        <w:t>jakékoliv čás</w:t>
      </w:r>
      <w:r w:rsidRPr="00FA553B">
        <w:rPr>
          <w:rFonts w:asciiTheme="minorHAnsi" w:hAnsiTheme="minorHAnsi"/>
          <w:b w:val="0"/>
          <w:sz w:val="22"/>
          <w:szCs w:val="22"/>
        </w:rPr>
        <w:t>ti řádně dokončeného díla dle čl. 3 této smlouvy, zavazuje se zhotovitel zaplatit objednateli za každý den prodlení smluvní pokutu ve výši 0,5% z </w:t>
      </w:r>
      <w:r w:rsidR="003D6930" w:rsidRPr="00FA553B">
        <w:rPr>
          <w:rFonts w:asciiTheme="minorHAnsi" w:hAnsiTheme="minorHAnsi"/>
          <w:b w:val="0"/>
          <w:sz w:val="22"/>
          <w:szCs w:val="22"/>
        </w:rPr>
        <w:t xml:space="preserve"> ceny díla</w:t>
      </w:r>
      <w:r w:rsidR="00AD7856">
        <w:rPr>
          <w:rFonts w:asciiTheme="minorHAnsi" w:hAnsiTheme="minorHAnsi"/>
          <w:b w:val="0"/>
          <w:sz w:val="22"/>
          <w:szCs w:val="22"/>
        </w:rPr>
        <w:t xml:space="preserve"> v Kč bez </w:t>
      </w:r>
      <w:r w:rsidR="00AD7856" w:rsidRPr="009D70BB">
        <w:rPr>
          <w:rFonts w:asciiTheme="minorHAnsi" w:hAnsiTheme="minorHAnsi"/>
          <w:b w:val="0"/>
          <w:sz w:val="22"/>
          <w:szCs w:val="22"/>
        </w:rPr>
        <w:t>DPH</w:t>
      </w:r>
      <w:r w:rsidR="00AD7856">
        <w:rPr>
          <w:rFonts w:asciiTheme="minorHAnsi" w:hAnsiTheme="minorHAnsi"/>
          <w:b w:val="0"/>
          <w:sz w:val="22"/>
          <w:szCs w:val="22"/>
        </w:rPr>
        <w:t xml:space="preserve"> příslušné dílčí objednávky díla</w:t>
      </w:r>
      <w:r w:rsidRPr="00FA553B">
        <w:rPr>
          <w:rFonts w:asciiTheme="minorHAnsi" w:hAnsiTheme="minorHAnsi"/>
          <w:b w:val="0"/>
          <w:sz w:val="22"/>
          <w:szCs w:val="22"/>
        </w:rPr>
        <w:t>, a to za kaž</w:t>
      </w:r>
      <w:r w:rsidR="000A2897" w:rsidRPr="00FA553B">
        <w:rPr>
          <w:rFonts w:asciiTheme="minorHAnsi" w:hAnsiTheme="minorHAnsi"/>
          <w:b w:val="0"/>
          <w:sz w:val="22"/>
          <w:szCs w:val="22"/>
        </w:rPr>
        <w:t>dý i započatý den prodlení. Smluvní strany si ujednávají možnost uplatnění této smluvní pokuty zápočtem proti ceně díla fakturované zhotovitelem. O tomto postupu objednatel zhotovitele informuje při proplacení faktury.</w:t>
      </w:r>
    </w:p>
    <w:p w:rsidR="000A2897" w:rsidRPr="00FA553B" w:rsidRDefault="000A2897" w:rsidP="00FA553B">
      <w:pPr>
        <w:pStyle w:val="Nadpis1"/>
        <w:numPr>
          <w:ilvl w:val="1"/>
          <w:numId w:val="137"/>
        </w:numPr>
        <w:spacing w:before="0" w:after="0"/>
        <w:ind w:left="284"/>
        <w:jc w:val="both"/>
        <w:rPr>
          <w:rFonts w:asciiTheme="minorHAnsi" w:hAnsiTheme="minorHAnsi"/>
          <w:b w:val="0"/>
          <w:sz w:val="22"/>
          <w:szCs w:val="22"/>
        </w:rPr>
      </w:pPr>
      <w:r w:rsidRPr="00FA553B">
        <w:rPr>
          <w:rFonts w:asciiTheme="minorHAnsi" w:hAnsiTheme="minorHAnsi"/>
          <w:b w:val="0"/>
          <w:sz w:val="22"/>
          <w:szCs w:val="22"/>
        </w:rPr>
        <w:t>V případě, že zhotovitel bude v prodlení s</w:t>
      </w:r>
      <w:r w:rsidR="00EF0218" w:rsidRPr="00FA553B">
        <w:rPr>
          <w:rFonts w:asciiTheme="minorHAnsi" w:hAnsiTheme="minorHAnsi"/>
          <w:b w:val="0"/>
          <w:sz w:val="22"/>
          <w:szCs w:val="22"/>
        </w:rPr>
        <w:t xml:space="preserve"> odstraňováním vad podle čl. </w:t>
      </w:r>
      <w:r w:rsidRPr="00FA553B">
        <w:rPr>
          <w:rFonts w:asciiTheme="minorHAnsi" w:hAnsiTheme="minorHAnsi"/>
          <w:b w:val="0"/>
          <w:sz w:val="22"/>
          <w:szCs w:val="22"/>
        </w:rPr>
        <w:t>7 smlouvy, uhradí zhotovitel objednateli smluvní pokutu ve</w:t>
      </w:r>
      <w:r w:rsidR="00A7219E" w:rsidRPr="00FA553B">
        <w:rPr>
          <w:rFonts w:asciiTheme="minorHAnsi" w:hAnsiTheme="minorHAnsi"/>
          <w:b w:val="0"/>
          <w:sz w:val="22"/>
          <w:szCs w:val="22"/>
        </w:rPr>
        <w:t xml:space="preserve"> výši 1 000,-</w:t>
      </w:r>
      <w:r w:rsidRPr="00FA553B">
        <w:rPr>
          <w:rFonts w:asciiTheme="minorHAnsi" w:hAnsiTheme="minorHAnsi"/>
          <w:b w:val="0"/>
          <w:sz w:val="22"/>
          <w:szCs w:val="22"/>
        </w:rPr>
        <w:t xml:space="preserve"> Kč</w:t>
      </w:r>
      <w:r w:rsidR="00A7219E" w:rsidRPr="00FA553B">
        <w:rPr>
          <w:rFonts w:asciiTheme="minorHAnsi" w:hAnsiTheme="minorHAnsi"/>
          <w:b w:val="0"/>
          <w:sz w:val="22"/>
          <w:szCs w:val="22"/>
        </w:rPr>
        <w:t xml:space="preserve"> (slovy: jeden tisíc korun českých)</w:t>
      </w:r>
      <w:r w:rsidR="00EF0218" w:rsidRPr="00FA553B">
        <w:rPr>
          <w:rFonts w:asciiTheme="minorHAnsi" w:hAnsiTheme="minorHAnsi"/>
          <w:b w:val="0"/>
          <w:sz w:val="22"/>
          <w:szCs w:val="22"/>
        </w:rPr>
        <w:t>,</w:t>
      </w:r>
      <w:r w:rsidRPr="00FA553B">
        <w:rPr>
          <w:rFonts w:asciiTheme="minorHAnsi" w:hAnsiTheme="minorHAnsi"/>
          <w:b w:val="0"/>
          <w:sz w:val="22"/>
          <w:szCs w:val="22"/>
        </w:rPr>
        <w:t xml:space="preserve"> a to za každý i započatý den prodlení a za každou vadu zvlášť.</w:t>
      </w:r>
    </w:p>
    <w:p w:rsidR="000A2897" w:rsidRPr="00FA553B" w:rsidRDefault="000A289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prodlení objednatele s platbou ceny za dílo bude objednatel povinen uhradit zhotoviteli úrok z prodlení ve výši 0,05% z dlužné částky za každý započatý den prodlení.</w:t>
      </w:r>
    </w:p>
    <w:p w:rsidR="000A2897" w:rsidRPr="00FA553B" w:rsidRDefault="000A289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že zhotovitel v rozporu s čl.</w:t>
      </w:r>
      <w:r w:rsidR="00B1432A">
        <w:rPr>
          <w:rFonts w:asciiTheme="minorHAnsi" w:hAnsiTheme="minorHAnsi"/>
          <w:b w:val="0"/>
          <w:sz w:val="22"/>
          <w:szCs w:val="22"/>
        </w:rPr>
        <w:t xml:space="preserve"> </w:t>
      </w:r>
      <w:r w:rsidR="00C97B7A">
        <w:rPr>
          <w:rFonts w:asciiTheme="minorHAnsi" w:hAnsiTheme="minorHAnsi"/>
          <w:b w:val="0"/>
          <w:sz w:val="22"/>
          <w:szCs w:val="22"/>
        </w:rPr>
        <w:t>6</w:t>
      </w:r>
      <w:r w:rsidRPr="00FA553B">
        <w:rPr>
          <w:rFonts w:asciiTheme="minorHAnsi" w:hAnsiTheme="minorHAnsi"/>
          <w:b w:val="0"/>
          <w:sz w:val="22"/>
          <w:szCs w:val="22"/>
        </w:rPr>
        <w:t>.1</w:t>
      </w:r>
      <w:r w:rsidR="00C97B7A">
        <w:rPr>
          <w:rFonts w:asciiTheme="minorHAnsi" w:hAnsiTheme="minorHAnsi"/>
          <w:b w:val="0"/>
          <w:sz w:val="22"/>
          <w:szCs w:val="22"/>
        </w:rPr>
        <w:t>1</w:t>
      </w:r>
      <w:r w:rsidRPr="00FA553B">
        <w:rPr>
          <w:rFonts w:asciiTheme="minorHAnsi" w:hAnsiTheme="minorHAnsi"/>
          <w:b w:val="0"/>
          <w:sz w:val="22"/>
          <w:szCs w:val="22"/>
        </w:rPr>
        <w:t xml:space="preserve"> smlouvy provede předem neodsouhlasenou změnu</w:t>
      </w:r>
      <w:r w:rsidR="00346380" w:rsidRPr="00FA553B">
        <w:rPr>
          <w:rFonts w:asciiTheme="minorHAnsi" w:hAnsiTheme="minorHAnsi"/>
          <w:b w:val="0"/>
          <w:sz w:val="22"/>
          <w:szCs w:val="22"/>
        </w:rPr>
        <w:t xml:space="preserve"> pod</w:t>
      </w:r>
      <w:r w:rsidRPr="00FA553B">
        <w:rPr>
          <w:rFonts w:asciiTheme="minorHAnsi" w:hAnsiTheme="minorHAnsi"/>
          <w:b w:val="0"/>
          <w:sz w:val="22"/>
          <w:szCs w:val="22"/>
        </w:rPr>
        <w:t xml:space="preserve">dodavatele, jehož prostřednictvím zhotovitel prokázal v rámci </w:t>
      </w:r>
      <w:r w:rsidR="00C97B7A">
        <w:rPr>
          <w:rFonts w:asciiTheme="minorHAnsi" w:hAnsiTheme="minorHAnsi"/>
          <w:b w:val="0"/>
          <w:sz w:val="22"/>
          <w:szCs w:val="22"/>
        </w:rPr>
        <w:t>zadávacího</w:t>
      </w:r>
      <w:r w:rsidR="00C97B7A" w:rsidRPr="00FA553B">
        <w:rPr>
          <w:rFonts w:asciiTheme="minorHAnsi" w:hAnsiTheme="minorHAnsi"/>
          <w:b w:val="0"/>
          <w:sz w:val="22"/>
          <w:szCs w:val="22"/>
        </w:rPr>
        <w:t xml:space="preserve"> </w:t>
      </w:r>
      <w:r w:rsidRPr="00FA553B">
        <w:rPr>
          <w:rFonts w:asciiTheme="minorHAnsi" w:hAnsiTheme="minorHAnsi"/>
          <w:b w:val="0"/>
          <w:sz w:val="22"/>
          <w:szCs w:val="22"/>
        </w:rPr>
        <w:t>řízení na realizaci díla kvalifikační předpoklady, nebo některou z odborných prací bude vykonávat pra</w:t>
      </w:r>
      <w:r w:rsidR="00346380" w:rsidRPr="00FA553B">
        <w:rPr>
          <w:rFonts w:asciiTheme="minorHAnsi" w:hAnsiTheme="minorHAnsi"/>
          <w:b w:val="0"/>
          <w:sz w:val="22"/>
          <w:szCs w:val="22"/>
        </w:rPr>
        <w:t>covník zhotovitele nebo jeho pod</w:t>
      </w:r>
      <w:r w:rsidRPr="00FA553B">
        <w:rPr>
          <w:rFonts w:asciiTheme="minorHAnsi" w:hAnsiTheme="minorHAnsi"/>
          <w:b w:val="0"/>
          <w:sz w:val="22"/>
          <w:szCs w:val="22"/>
        </w:rPr>
        <w:t>dodavatele bez příslušné kvalifikace, uhradí zhotovitel objednateli smluvní pokutu ve výši</w:t>
      </w:r>
      <w:r w:rsidR="003D6930" w:rsidRPr="00FA553B">
        <w:rPr>
          <w:rFonts w:asciiTheme="minorHAnsi" w:hAnsiTheme="minorHAnsi"/>
          <w:b w:val="0"/>
          <w:sz w:val="22"/>
          <w:szCs w:val="22"/>
        </w:rPr>
        <w:t xml:space="preserve"> 20 % z celkové ceny díla bez</w:t>
      </w:r>
      <w:r w:rsidRPr="00FA553B">
        <w:rPr>
          <w:rFonts w:asciiTheme="minorHAnsi" w:hAnsiTheme="minorHAnsi"/>
          <w:b w:val="0"/>
          <w:sz w:val="22"/>
          <w:szCs w:val="22"/>
        </w:rPr>
        <w:t xml:space="preserve"> DPH.</w:t>
      </w:r>
    </w:p>
    <w:p w:rsidR="00326914" w:rsidRPr="00FA553B" w:rsidRDefault="00326914" w:rsidP="00FA553B">
      <w:pPr>
        <w:pStyle w:val="Nadpis1"/>
        <w:numPr>
          <w:ilvl w:val="1"/>
          <w:numId w:val="137"/>
        </w:numPr>
        <w:spacing w:before="0" w:after="0"/>
        <w:ind w:left="284"/>
        <w:jc w:val="both"/>
        <w:rPr>
          <w:rFonts w:asciiTheme="minorHAnsi" w:hAnsiTheme="minorHAnsi"/>
          <w:b w:val="0"/>
          <w:sz w:val="22"/>
          <w:szCs w:val="22"/>
        </w:rPr>
      </w:pPr>
      <w:r w:rsidRPr="00FA553B">
        <w:rPr>
          <w:rFonts w:asciiTheme="minorHAnsi" w:hAnsiTheme="minorHAnsi"/>
          <w:b w:val="0"/>
          <w:sz w:val="22"/>
          <w:szCs w:val="22"/>
        </w:rPr>
        <w:t>V případě, že zhotovitel bude v prodlení s předložením pojištění odpovědnosti za škodu způsobenou jeho činností v důsledku provádění díla objednateli, případně třetím osobám čl. 9.5 smlouvy, uhradí zhotovitel objednateli smluvní pokutu ve výši 1 000,- Kč (slovy: jeden tisíc korun českých), a to za každý i započatý den prodlení.</w:t>
      </w:r>
    </w:p>
    <w:p w:rsidR="000A2897" w:rsidRPr="00FA553B" w:rsidRDefault="000A289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že zhotovitel poruší svou povinnost zachovávat mlčenlivost, nezpřístupnit tře</w:t>
      </w:r>
      <w:r w:rsidR="001D0767" w:rsidRPr="00FA553B">
        <w:rPr>
          <w:rFonts w:asciiTheme="minorHAnsi" w:hAnsiTheme="minorHAnsi"/>
          <w:b w:val="0"/>
          <w:sz w:val="22"/>
          <w:szCs w:val="22"/>
        </w:rPr>
        <w:t>tím osobám neveřejné informace</w:t>
      </w:r>
      <w:r w:rsidRPr="00FA553B">
        <w:rPr>
          <w:rFonts w:asciiTheme="minorHAnsi" w:hAnsiTheme="minorHAnsi"/>
          <w:b w:val="0"/>
          <w:sz w:val="22"/>
          <w:szCs w:val="22"/>
        </w:rPr>
        <w:t xml:space="preserve"> nebo podniknout veškeré nezbytné kroky k zabezpe</w:t>
      </w:r>
      <w:r w:rsidR="001F6C19" w:rsidRPr="00FA553B">
        <w:rPr>
          <w:rFonts w:asciiTheme="minorHAnsi" w:hAnsiTheme="minorHAnsi"/>
          <w:b w:val="0"/>
          <w:sz w:val="22"/>
          <w:szCs w:val="22"/>
        </w:rPr>
        <w:t>čení těchto informací dl</w:t>
      </w:r>
      <w:r w:rsidR="001D0767" w:rsidRPr="00FA553B">
        <w:rPr>
          <w:rFonts w:asciiTheme="minorHAnsi" w:hAnsiTheme="minorHAnsi"/>
          <w:b w:val="0"/>
          <w:sz w:val="22"/>
          <w:szCs w:val="22"/>
        </w:rPr>
        <w:t xml:space="preserve">e této smlouvy </w:t>
      </w:r>
      <w:r w:rsidR="001F6C19" w:rsidRPr="00FA553B">
        <w:rPr>
          <w:rFonts w:asciiTheme="minorHAnsi" w:hAnsiTheme="minorHAnsi"/>
          <w:b w:val="0"/>
          <w:sz w:val="22"/>
          <w:szCs w:val="22"/>
        </w:rPr>
        <w:t>nebo z</w:t>
      </w:r>
      <w:r w:rsidRPr="00FA553B">
        <w:rPr>
          <w:rFonts w:asciiTheme="minorHAnsi" w:hAnsiTheme="minorHAnsi"/>
          <w:b w:val="0"/>
          <w:sz w:val="22"/>
          <w:szCs w:val="22"/>
        </w:rPr>
        <w:t>hoto</w:t>
      </w:r>
      <w:r w:rsidR="001F6C19" w:rsidRPr="00FA553B">
        <w:rPr>
          <w:rFonts w:asciiTheme="minorHAnsi" w:hAnsiTheme="minorHAnsi"/>
          <w:b w:val="0"/>
          <w:sz w:val="22"/>
          <w:szCs w:val="22"/>
        </w:rPr>
        <w:t xml:space="preserve">vitel v rozporu s čl. </w:t>
      </w:r>
      <w:r w:rsidR="00567E42">
        <w:rPr>
          <w:rFonts w:asciiTheme="minorHAnsi" w:hAnsiTheme="minorHAnsi"/>
          <w:b w:val="0"/>
          <w:sz w:val="22"/>
          <w:szCs w:val="22"/>
        </w:rPr>
        <w:t>10</w:t>
      </w:r>
      <w:r w:rsidR="001F6C19" w:rsidRPr="00FA553B">
        <w:rPr>
          <w:rFonts w:asciiTheme="minorHAnsi" w:hAnsiTheme="minorHAnsi"/>
          <w:b w:val="0"/>
          <w:sz w:val="22"/>
          <w:szCs w:val="22"/>
        </w:rPr>
        <w:t>.</w:t>
      </w:r>
      <w:r w:rsidR="00567E42">
        <w:rPr>
          <w:rFonts w:asciiTheme="minorHAnsi" w:hAnsiTheme="minorHAnsi"/>
          <w:b w:val="0"/>
          <w:sz w:val="22"/>
          <w:szCs w:val="22"/>
        </w:rPr>
        <w:t>6</w:t>
      </w:r>
      <w:r w:rsidR="001F6C19" w:rsidRPr="00FA553B">
        <w:rPr>
          <w:rFonts w:asciiTheme="minorHAnsi" w:hAnsiTheme="minorHAnsi"/>
          <w:b w:val="0"/>
          <w:sz w:val="22"/>
          <w:szCs w:val="22"/>
        </w:rPr>
        <w:t xml:space="preserve"> této s</w:t>
      </w:r>
      <w:r w:rsidRPr="00FA553B">
        <w:rPr>
          <w:rFonts w:asciiTheme="minorHAnsi" w:hAnsiTheme="minorHAnsi"/>
          <w:b w:val="0"/>
          <w:sz w:val="22"/>
          <w:szCs w:val="22"/>
        </w:rPr>
        <w:t>mlouvy</w:t>
      </w:r>
      <w:r w:rsidR="00EA684E" w:rsidRPr="00FA553B">
        <w:rPr>
          <w:rFonts w:asciiTheme="minorHAnsi" w:hAnsiTheme="minorHAnsi"/>
          <w:b w:val="0"/>
          <w:sz w:val="22"/>
          <w:szCs w:val="22"/>
        </w:rPr>
        <w:t xml:space="preserve"> poruší zákon č. 101/2000 Sb., zákon o ochraně osobních údajů a o změně některých zákonů, v platném znění </w:t>
      </w:r>
      <w:r w:rsidR="001F6C19" w:rsidRPr="00FA553B">
        <w:rPr>
          <w:rFonts w:asciiTheme="minorHAnsi" w:hAnsiTheme="minorHAnsi"/>
          <w:b w:val="0"/>
          <w:sz w:val="22"/>
          <w:szCs w:val="22"/>
        </w:rPr>
        <w:t>bude povinen zaplatit o</w:t>
      </w:r>
      <w:r w:rsidRPr="00FA553B">
        <w:rPr>
          <w:rFonts w:asciiTheme="minorHAnsi" w:hAnsiTheme="minorHAnsi"/>
          <w:b w:val="0"/>
          <w:sz w:val="22"/>
          <w:szCs w:val="22"/>
        </w:rPr>
        <w:t>bjednateli smluvní pokutu ve výši 100.000,- Kč (slovy: jedno sto tisíc korun českých) za každé takové porušení</w:t>
      </w:r>
      <w:r w:rsidR="00EA684E" w:rsidRPr="00FA553B">
        <w:rPr>
          <w:rFonts w:asciiTheme="minorHAnsi" w:hAnsiTheme="minorHAnsi"/>
          <w:b w:val="0"/>
          <w:sz w:val="22"/>
          <w:szCs w:val="22"/>
        </w:rPr>
        <w:t>.</w:t>
      </w:r>
    </w:p>
    <w:p w:rsidR="000A2897" w:rsidRPr="00FA553B" w:rsidRDefault="008907DD"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Při odstoupení objednatele od smlouvy pro její podstatné porušení z</w:t>
      </w:r>
      <w:r w:rsidR="001D0767" w:rsidRPr="00FA553B">
        <w:rPr>
          <w:rFonts w:asciiTheme="minorHAnsi" w:hAnsiTheme="minorHAnsi"/>
          <w:b w:val="0"/>
          <w:sz w:val="22"/>
          <w:szCs w:val="22"/>
        </w:rPr>
        <w:t>hotovitelem podle čl. 1</w:t>
      </w:r>
      <w:r w:rsidR="005674B6">
        <w:rPr>
          <w:rFonts w:asciiTheme="minorHAnsi" w:hAnsiTheme="minorHAnsi"/>
          <w:b w:val="0"/>
          <w:sz w:val="22"/>
          <w:szCs w:val="22"/>
        </w:rPr>
        <w:t>2</w:t>
      </w:r>
      <w:r w:rsidR="001D0767" w:rsidRPr="00FA553B">
        <w:rPr>
          <w:rFonts w:asciiTheme="minorHAnsi" w:hAnsiTheme="minorHAnsi"/>
          <w:b w:val="0"/>
          <w:sz w:val="22"/>
          <w:szCs w:val="22"/>
        </w:rPr>
        <w:t>.3</w:t>
      </w:r>
      <w:r w:rsidRPr="00FA553B">
        <w:rPr>
          <w:rFonts w:asciiTheme="minorHAnsi" w:hAnsiTheme="minorHAnsi"/>
          <w:b w:val="0"/>
          <w:sz w:val="22"/>
          <w:szCs w:val="22"/>
        </w:rPr>
        <w:t xml:space="preserve"> uplatní objednatel za toto porušení vůči zhotoviteli též smluvní pokutu ve výši 20% z c</w:t>
      </w:r>
      <w:r w:rsidR="003D6930" w:rsidRPr="00FA553B">
        <w:rPr>
          <w:rFonts w:asciiTheme="minorHAnsi" w:hAnsiTheme="minorHAnsi"/>
          <w:b w:val="0"/>
          <w:sz w:val="22"/>
          <w:szCs w:val="22"/>
        </w:rPr>
        <w:t>elkové sjednané ceny díla bez</w:t>
      </w:r>
      <w:r w:rsidRPr="00FA553B">
        <w:rPr>
          <w:rFonts w:asciiTheme="minorHAnsi" w:hAnsiTheme="minorHAnsi"/>
          <w:b w:val="0"/>
          <w:sz w:val="22"/>
          <w:szCs w:val="22"/>
        </w:rPr>
        <w:t xml:space="preserve"> DPH.</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rsidR="000A2897"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pokuty stanovené dle tohoto člá</w:t>
      </w:r>
      <w:r w:rsidR="00A7219E" w:rsidRPr="00FA553B">
        <w:rPr>
          <w:rFonts w:asciiTheme="minorHAnsi" w:hAnsiTheme="minorHAnsi"/>
          <w:b w:val="0"/>
          <w:sz w:val="22"/>
          <w:szCs w:val="22"/>
        </w:rPr>
        <w:t>nku jsou splatné do 30</w:t>
      </w:r>
      <w:r w:rsidRPr="00FA553B">
        <w:rPr>
          <w:rFonts w:asciiTheme="minorHAnsi" w:hAnsiTheme="minorHAnsi"/>
          <w:b w:val="0"/>
          <w:sz w:val="22"/>
          <w:szCs w:val="22"/>
        </w:rPr>
        <w:t xml:space="preserve"> dnů ode dne doručení výzvy oprávněné strany k zaplacení smluvní pokuty pov</w:t>
      </w:r>
      <w:r w:rsidR="001F6C19" w:rsidRPr="00FA553B">
        <w:rPr>
          <w:rFonts w:asciiTheme="minorHAnsi" w:hAnsiTheme="minorHAnsi"/>
          <w:b w:val="0"/>
          <w:sz w:val="22"/>
          <w:szCs w:val="22"/>
        </w:rPr>
        <w:t>i</w:t>
      </w:r>
      <w:r w:rsidRPr="00FA553B">
        <w:rPr>
          <w:rFonts w:asciiTheme="minorHAnsi" w:hAnsiTheme="minorHAnsi"/>
          <w:b w:val="0"/>
          <w:sz w:val="22"/>
          <w:szCs w:val="22"/>
        </w:rPr>
        <w:t>nné smluvní straně.</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pop obdržení jejího vyúčtování.</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Zaplacením smluvní pokuty zhotovitelem není dotčen nárok objednatele na náhradu případných škod vzniklých prodlením či vadným plněním zhotovitele.</w:t>
      </w:r>
    </w:p>
    <w:p w:rsidR="00611D91" w:rsidRPr="00FA553B" w:rsidRDefault="00567E42" w:rsidP="00FA553B">
      <w:pPr>
        <w:pStyle w:val="Nadpis1"/>
        <w:numPr>
          <w:ilvl w:val="1"/>
          <w:numId w:val="137"/>
        </w:numPr>
        <w:spacing w:before="0" w:after="0"/>
        <w:ind w:left="284"/>
        <w:jc w:val="both"/>
        <w:rPr>
          <w:rFonts w:asciiTheme="minorHAnsi" w:hAnsiTheme="minorHAnsi"/>
          <w:sz w:val="22"/>
          <w:szCs w:val="22"/>
        </w:rPr>
      </w:pPr>
      <w:r>
        <w:rPr>
          <w:rFonts w:asciiTheme="minorHAnsi" w:hAnsiTheme="minorHAnsi"/>
          <w:b w:val="0"/>
          <w:sz w:val="22"/>
          <w:szCs w:val="22"/>
        </w:rPr>
        <w:t>P</w:t>
      </w:r>
      <w:r w:rsidR="00611D91" w:rsidRPr="00FA553B">
        <w:rPr>
          <w:rFonts w:asciiTheme="minorHAnsi" w:hAnsiTheme="minorHAnsi"/>
          <w:b w:val="0"/>
          <w:sz w:val="22"/>
          <w:szCs w:val="22"/>
        </w:rPr>
        <w:t>okud není v ostatních ustanovením smlouvy uvedeno jinak, zaplacení smluvní pokuty zhotovitelem objednateli nezbavuje zhotovitele závazku splnit povinnosti dané mu touto smlouvou.</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Oprávněnost nároku na smluvní pokutu není podmíněna žádnými formálními úkony ze strany objednatele.</w:t>
      </w:r>
    </w:p>
    <w:p w:rsidR="00E9793C"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rsidR="00661664" w:rsidRPr="00731B89" w:rsidRDefault="00661664">
      <w:pPr>
        <w:tabs>
          <w:tab w:val="num" w:pos="0"/>
        </w:tabs>
        <w:ind w:left="705" w:hanging="705"/>
        <w:jc w:val="both"/>
        <w:rPr>
          <w:rFonts w:asciiTheme="minorHAnsi" w:hAnsiTheme="minorHAnsi"/>
          <w:sz w:val="22"/>
          <w:szCs w:val="22"/>
        </w:rPr>
      </w:pPr>
    </w:p>
    <w:p w:rsidR="00366D6A"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12</w:t>
      </w:r>
    </w:p>
    <w:p w:rsidR="00341940" w:rsidRPr="00731B89" w:rsidRDefault="00366D6A">
      <w:pPr>
        <w:jc w:val="center"/>
        <w:rPr>
          <w:rFonts w:asciiTheme="minorHAnsi" w:hAnsiTheme="minorHAnsi"/>
          <w:b/>
          <w:sz w:val="22"/>
          <w:szCs w:val="22"/>
        </w:rPr>
      </w:pPr>
      <w:r w:rsidRPr="00731B89">
        <w:rPr>
          <w:rFonts w:asciiTheme="minorHAnsi" w:hAnsiTheme="minorHAnsi"/>
          <w:b/>
          <w:sz w:val="22"/>
          <w:szCs w:val="22"/>
        </w:rPr>
        <w:t>Zánik závazků</w:t>
      </w:r>
    </w:p>
    <w:p w:rsidR="00DC20C6" w:rsidRPr="00731B89" w:rsidRDefault="00DC20C6">
      <w:pPr>
        <w:jc w:val="center"/>
        <w:rPr>
          <w:rFonts w:asciiTheme="minorHAnsi" w:hAnsiTheme="minorHAnsi"/>
          <w:b/>
          <w:sz w:val="22"/>
          <w:szCs w:val="22"/>
        </w:rPr>
      </w:pPr>
    </w:p>
    <w:p w:rsidR="00341940" w:rsidRPr="00FA553B" w:rsidRDefault="00341940"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Smluvní strany se dohodly, že závazek ze smluvního vztahu zaniká v těchto případech:</w:t>
      </w:r>
    </w:p>
    <w:p w:rsidR="00341940" w:rsidRPr="00C44EEC" w:rsidRDefault="00341940">
      <w:pPr>
        <w:pStyle w:val="Odstavecseseznamem"/>
        <w:numPr>
          <w:ilvl w:val="0"/>
          <w:numId w:val="42"/>
        </w:numPr>
        <w:jc w:val="both"/>
        <w:rPr>
          <w:rFonts w:asciiTheme="minorHAnsi" w:hAnsiTheme="minorHAnsi" w:cs="Times New Roman"/>
          <w:szCs w:val="22"/>
        </w:rPr>
      </w:pPr>
      <w:r w:rsidRPr="00C44EEC">
        <w:rPr>
          <w:rFonts w:asciiTheme="minorHAnsi" w:hAnsiTheme="minorHAnsi" w:cs="Times New Roman"/>
          <w:szCs w:val="22"/>
        </w:rPr>
        <w:t>splněním všech závazků řádně a včas;</w:t>
      </w:r>
    </w:p>
    <w:p w:rsidR="00341940" w:rsidRPr="00C44EEC" w:rsidRDefault="00341940">
      <w:pPr>
        <w:pStyle w:val="Odstavecseseznamem"/>
        <w:numPr>
          <w:ilvl w:val="0"/>
          <w:numId w:val="41"/>
        </w:numPr>
        <w:jc w:val="both"/>
        <w:rPr>
          <w:rFonts w:asciiTheme="minorHAnsi" w:hAnsiTheme="minorHAnsi" w:cs="Times New Roman"/>
          <w:szCs w:val="22"/>
        </w:rPr>
      </w:pPr>
      <w:r w:rsidRPr="00C44EEC">
        <w:rPr>
          <w:rFonts w:asciiTheme="minorHAnsi" w:hAnsiTheme="minorHAnsi" w:cs="Times New Roman"/>
          <w:szCs w:val="22"/>
        </w:rPr>
        <w:t>dohodou smluvních stran při vzájemném vyrovnání účelně vynaložených a prokazatelně doložených nákladů ke dni zániku smlouvy;</w:t>
      </w:r>
    </w:p>
    <w:p w:rsidR="00341940" w:rsidRPr="00C44EEC" w:rsidRDefault="00341940">
      <w:pPr>
        <w:pStyle w:val="Odstavecseseznamem"/>
        <w:numPr>
          <w:ilvl w:val="0"/>
          <w:numId w:val="41"/>
        </w:numPr>
        <w:jc w:val="both"/>
        <w:rPr>
          <w:rFonts w:asciiTheme="minorHAnsi" w:hAnsiTheme="minorHAnsi" w:cs="Times New Roman"/>
          <w:szCs w:val="22"/>
        </w:rPr>
      </w:pPr>
      <w:r w:rsidRPr="00C44EEC">
        <w:rPr>
          <w:rFonts w:asciiTheme="minorHAnsi" w:hAnsiTheme="minorHAnsi" w:cs="Times New Roman"/>
          <w:szCs w:val="22"/>
        </w:rPr>
        <w:t>jednostranným odstoupením od smlouvy pro její podstatné porušení;</w:t>
      </w:r>
    </w:p>
    <w:p w:rsidR="00341940" w:rsidRPr="00C44EEC" w:rsidRDefault="00341940">
      <w:pPr>
        <w:pStyle w:val="Odstavecseseznamem"/>
        <w:numPr>
          <w:ilvl w:val="0"/>
          <w:numId w:val="41"/>
        </w:numPr>
        <w:jc w:val="both"/>
        <w:rPr>
          <w:rFonts w:asciiTheme="minorHAnsi" w:hAnsiTheme="minorHAnsi" w:cs="Times New Roman"/>
          <w:szCs w:val="22"/>
        </w:rPr>
      </w:pPr>
      <w:r w:rsidRPr="00C44EEC">
        <w:rPr>
          <w:rFonts w:asciiTheme="minorHAnsi" w:hAnsiTheme="minorHAnsi" w:cs="Times New Roman"/>
          <w:szCs w:val="22"/>
        </w:rPr>
        <w:t xml:space="preserve">jednostranným odstoupením objednatele od smlouvy </w:t>
      </w:r>
      <w:r w:rsidR="00E66FD1" w:rsidRPr="00C44EEC">
        <w:rPr>
          <w:rFonts w:asciiTheme="minorHAnsi" w:hAnsiTheme="minorHAnsi" w:cs="Times New Roman"/>
          <w:szCs w:val="22"/>
        </w:rPr>
        <w:t xml:space="preserve">pokud bude zhotovitel v insolvenčním řízení bude rozhodnuto o jeho úpadku nebo </w:t>
      </w:r>
      <w:r w:rsidRPr="00C44EEC">
        <w:rPr>
          <w:rFonts w:asciiTheme="minorHAnsi" w:hAnsiTheme="minorHAnsi" w:cs="Times New Roman"/>
          <w:szCs w:val="22"/>
        </w:rPr>
        <w:t>b</w:t>
      </w:r>
      <w:r w:rsidR="00E66FD1" w:rsidRPr="00C44EEC">
        <w:rPr>
          <w:rFonts w:asciiTheme="minorHAnsi" w:hAnsiTheme="minorHAnsi" w:cs="Times New Roman"/>
          <w:szCs w:val="22"/>
        </w:rPr>
        <w:t>ude-li</w:t>
      </w:r>
      <w:r w:rsidRPr="00C44EEC">
        <w:rPr>
          <w:rFonts w:asciiTheme="minorHAnsi" w:hAnsiTheme="minorHAnsi" w:cs="Times New Roman"/>
          <w:szCs w:val="22"/>
        </w:rPr>
        <w:t xml:space="preserve"> vůči zhotoviteli insolvenční návrh zamítnut pro nedostatek majetku k úhradě nákladů insolvenčního řízení.</w:t>
      </w:r>
    </w:p>
    <w:p w:rsidR="00E66FD1" w:rsidRPr="00FA553B" w:rsidRDefault="00E66FD1"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Za podstatné porušení smlouvy ze strany objednatele se považuje, jestliže objednatel nesplní své povinnosti vůči zhotoviteli týkající se peněžitého plnění plynoucího z této smlouvy</w:t>
      </w:r>
      <w:r w:rsidR="008014EA" w:rsidRPr="00FA553B">
        <w:rPr>
          <w:rFonts w:asciiTheme="minorHAnsi" w:hAnsiTheme="minorHAnsi"/>
          <w:b w:val="0"/>
          <w:sz w:val="22"/>
          <w:szCs w:val="22"/>
        </w:rPr>
        <w:t>, a to pokud se objednatel zpozdí o více</w:t>
      </w:r>
      <w:r w:rsidR="004C4FE0" w:rsidRPr="00FA553B">
        <w:rPr>
          <w:rFonts w:asciiTheme="minorHAnsi" w:hAnsiTheme="minorHAnsi"/>
          <w:b w:val="0"/>
          <w:sz w:val="22"/>
          <w:szCs w:val="22"/>
        </w:rPr>
        <w:t xml:space="preserve"> než 45 dnů s úhradou </w:t>
      </w:r>
      <w:r w:rsidR="008014EA" w:rsidRPr="00FA553B">
        <w:rPr>
          <w:rFonts w:asciiTheme="minorHAnsi" w:hAnsiTheme="minorHAnsi"/>
          <w:b w:val="0"/>
          <w:sz w:val="22"/>
          <w:szCs w:val="22"/>
        </w:rPr>
        <w:t>faktury, kterou přijal a nevrát</w:t>
      </w:r>
      <w:r w:rsidR="004C4FE0" w:rsidRPr="00FA553B">
        <w:rPr>
          <w:rFonts w:asciiTheme="minorHAnsi" w:hAnsiTheme="minorHAnsi"/>
          <w:b w:val="0"/>
          <w:sz w:val="22"/>
          <w:szCs w:val="22"/>
        </w:rPr>
        <w:t>il v souladu s</w:t>
      </w:r>
      <w:r w:rsidR="001E63EF">
        <w:rPr>
          <w:rFonts w:asciiTheme="minorHAnsi" w:hAnsiTheme="minorHAnsi"/>
          <w:b w:val="0"/>
          <w:sz w:val="22"/>
          <w:szCs w:val="22"/>
        </w:rPr>
        <w:t> </w:t>
      </w:r>
      <w:r w:rsidR="004C4FE0" w:rsidRPr="00FA553B">
        <w:rPr>
          <w:rFonts w:asciiTheme="minorHAnsi" w:hAnsiTheme="minorHAnsi"/>
          <w:b w:val="0"/>
          <w:sz w:val="22"/>
          <w:szCs w:val="22"/>
        </w:rPr>
        <w:t>článkem</w:t>
      </w:r>
      <w:r w:rsidR="001E63EF">
        <w:rPr>
          <w:rFonts w:asciiTheme="minorHAnsi" w:hAnsiTheme="minorHAnsi"/>
          <w:b w:val="0"/>
          <w:sz w:val="22"/>
          <w:szCs w:val="22"/>
        </w:rPr>
        <w:t xml:space="preserve"> 5</w:t>
      </w:r>
      <w:r w:rsidR="001D0767" w:rsidRPr="00FA553B">
        <w:rPr>
          <w:rFonts w:asciiTheme="minorHAnsi" w:hAnsiTheme="minorHAnsi"/>
          <w:b w:val="0"/>
          <w:sz w:val="22"/>
          <w:szCs w:val="22"/>
        </w:rPr>
        <w:t>.6</w:t>
      </w:r>
      <w:r w:rsidR="00A7219E" w:rsidRPr="00FA553B">
        <w:rPr>
          <w:rFonts w:asciiTheme="minorHAnsi" w:hAnsiTheme="minorHAnsi"/>
          <w:b w:val="0"/>
          <w:sz w:val="22"/>
          <w:szCs w:val="22"/>
        </w:rPr>
        <w:t xml:space="preserve"> </w:t>
      </w:r>
      <w:r w:rsidR="008014EA" w:rsidRPr="00FA553B">
        <w:rPr>
          <w:rFonts w:asciiTheme="minorHAnsi" w:hAnsiTheme="minorHAnsi"/>
          <w:b w:val="0"/>
          <w:sz w:val="22"/>
          <w:szCs w:val="22"/>
        </w:rPr>
        <w:t>t</w:t>
      </w:r>
      <w:r w:rsidR="004C4FE0" w:rsidRPr="00FA553B">
        <w:rPr>
          <w:rFonts w:asciiTheme="minorHAnsi" w:hAnsiTheme="minorHAnsi"/>
          <w:b w:val="0"/>
          <w:sz w:val="22"/>
          <w:szCs w:val="22"/>
        </w:rPr>
        <w:t xml:space="preserve">éto smlouvy. V případě zpoždění </w:t>
      </w:r>
      <w:r w:rsidR="008014EA" w:rsidRPr="00FA553B">
        <w:rPr>
          <w:rFonts w:asciiTheme="minorHAnsi" w:hAnsiTheme="minorHAnsi"/>
          <w:b w:val="0"/>
          <w:sz w:val="22"/>
          <w:szCs w:val="22"/>
        </w:rPr>
        <w:t>uhradí objednatel zhotoviteli úrok z prodlení ve sjednané výši.</w:t>
      </w:r>
    </w:p>
    <w:p w:rsidR="00E66FD1" w:rsidRPr="00FA553B" w:rsidRDefault="00E66FD1"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Za podstatné porušení smlouvy ze strany zhotovitele se též považuje: </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prodlení se zahájením díla déle než 10 kalendářních dnů z důvodu na straně zhotovitele;</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prodlení s dokončením díla déle než 30 kalendářních dnů;</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 xml:space="preserve">zpoždění s plněním jakékoliv povinnosti stanovené touto smlouvou i přes opakované upozornění objednatelem </w:t>
      </w:r>
      <w:r w:rsidR="004C4FE0" w:rsidRPr="00C44EEC">
        <w:rPr>
          <w:rFonts w:asciiTheme="minorHAnsi" w:hAnsiTheme="minorHAnsi"/>
          <w:sz w:val="22"/>
          <w:szCs w:val="22"/>
        </w:rPr>
        <w:t xml:space="preserve">o více </w:t>
      </w:r>
      <w:r w:rsidRPr="00C44EEC">
        <w:rPr>
          <w:rFonts w:asciiTheme="minorHAnsi" w:hAnsiTheme="minorHAnsi"/>
          <w:sz w:val="22"/>
          <w:szCs w:val="22"/>
        </w:rPr>
        <w:t>než 10 kalendářních dnů;</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 xml:space="preserve">neumožnění objednateli </w:t>
      </w:r>
      <w:r w:rsidR="004C4FE0" w:rsidRPr="00C44EEC">
        <w:rPr>
          <w:rFonts w:asciiTheme="minorHAnsi" w:hAnsiTheme="minorHAnsi"/>
          <w:sz w:val="22"/>
          <w:szCs w:val="22"/>
        </w:rPr>
        <w:t xml:space="preserve">i přes opakované upozornění </w:t>
      </w:r>
      <w:r w:rsidRPr="00C44EEC">
        <w:rPr>
          <w:rFonts w:asciiTheme="minorHAnsi" w:hAnsiTheme="minorHAnsi"/>
          <w:sz w:val="22"/>
          <w:szCs w:val="22"/>
        </w:rPr>
        <w:t>provádět kontrolu provádění díla;</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provádění díla v rozporu s</w:t>
      </w:r>
      <w:r w:rsidR="0030277E">
        <w:rPr>
          <w:rFonts w:asciiTheme="minorHAnsi" w:hAnsiTheme="minorHAnsi"/>
          <w:sz w:val="22"/>
          <w:szCs w:val="22"/>
        </w:rPr>
        <w:t> čl. 1 této smlouvy</w:t>
      </w:r>
      <w:r w:rsidRPr="00C44EEC">
        <w:rPr>
          <w:rFonts w:asciiTheme="minorHAnsi" w:hAnsiTheme="minorHAnsi"/>
          <w:sz w:val="22"/>
          <w:szCs w:val="22"/>
        </w:rPr>
        <w:t>;</w:t>
      </w:r>
    </w:p>
    <w:p w:rsidR="004C4FE0" w:rsidRPr="00C44EEC" w:rsidRDefault="00346380">
      <w:pPr>
        <w:numPr>
          <w:ilvl w:val="0"/>
          <w:numId w:val="21"/>
        </w:numPr>
        <w:jc w:val="both"/>
        <w:rPr>
          <w:rFonts w:asciiTheme="minorHAnsi" w:hAnsiTheme="minorHAnsi"/>
          <w:sz w:val="22"/>
          <w:szCs w:val="22"/>
        </w:rPr>
      </w:pPr>
      <w:r w:rsidRPr="00C44EEC">
        <w:rPr>
          <w:rFonts w:asciiTheme="minorHAnsi" w:hAnsiTheme="minorHAnsi"/>
          <w:sz w:val="22"/>
          <w:szCs w:val="22"/>
        </w:rPr>
        <w:t>provede změnu pod</w:t>
      </w:r>
      <w:r w:rsidR="004C4FE0" w:rsidRPr="00C44EEC">
        <w:rPr>
          <w:rFonts w:asciiTheme="minorHAnsi" w:hAnsiTheme="minorHAnsi"/>
          <w:sz w:val="22"/>
          <w:szCs w:val="22"/>
        </w:rPr>
        <w:t>dodavatele, jehož prostřednictvím zhotovitel prokázal kvalifikační předpoklady na realizaci díla v rámci výběrového řízení bez předchozího písemného souhlasu objednatele.</w:t>
      </w:r>
    </w:p>
    <w:p w:rsidR="004C4FE0" w:rsidRPr="00FA553B" w:rsidRDefault="004C4FE0"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Odstoupení od smlouvy pro podstatné či nepodstatné porušení smlouvy se dále řídí </w:t>
      </w:r>
      <w:proofErr w:type="gramStart"/>
      <w:r w:rsidRPr="00FA553B">
        <w:rPr>
          <w:rFonts w:asciiTheme="minorHAnsi" w:hAnsiTheme="minorHAnsi"/>
          <w:b w:val="0"/>
          <w:sz w:val="22"/>
          <w:szCs w:val="22"/>
        </w:rPr>
        <w:t>ustanovením</w:t>
      </w:r>
      <w:r w:rsidR="00E83534">
        <w:rPr>
          <w:rFonts w:asciiTheme="minorHAnsi" w:hAnsiTheme="minorHAnsi"/>
          <w:b w:val="0"/>
          <w:sz w:val="22"/>
          <w:szCs w:val="22"/>
        </w:rPr>
        <w:t xml:space="preserve">           </w:t>
      </w:r>
      <w:r w:rsidRPr="00FA553B">
        <w:rPr>
          <w:rFonts w:asciiTheme="minorHAnsi" w:hAnsiTheme="minorHAnsi"/>
          <w:b w:val="0"/>
          <w:sz w:val="22"/>
          <w:szCs w:val="22"/>
        </w:rPr>
        <w:t xml:space="preserve"> § 2001</w:t>
      </w:r>
      <w:proofErr w:type="gramEnd"/>
      <w:r w:rsidRPr="00FA553B">
        <w:rPr>
          <w:rFonts w:asciiTheme="minorHAnsi" w:hAnsiTheme="minorHAnsi"/>
          <w:b w:val="0"/>
          <w:sz w:val="22"/>
          <w:szCs w:val="22"/>
        </w:rPr>
        <w:t xml:space="preserve"> a násl. OZ.</w:t>
      </w:r>
    </w:p>
    <w:p w:rsidR="004C4FE0" w:rsidRPr="00FA553B" w:rsidRDefault="004C4FE0"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rsidR="00CF7F0E" w:rsidRPr="00FA553B" w:rsidRDefault="00CF7F0E"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odstoupení objednatele od smlouvy z důvodu podstatného porušení smlou</w:t>
      </w:r>
      <w:r w:rsidR="001D0767" w:rsidRPr="00FA553B">
        <w:rPr>
          <w:rFonts w:asciiTheme="minorHAnsi" w:hAnsiTheme="minorHAnsi"/>
          <w:b w:val="0"/>
          <w:sz w:val="22"/>
          <w:szCs w:val="22"/>
        </w:rPr>
        <w:t>vy zhotovitelem dle článku 1</w:t>
      </w:r>
      <w:r w:rsidR="005674B6">
        <w:rPr>
          <w:rFonts w:asciiTheme="minorHAnsi" w:hAnsiTheme="minorHAnsi"/>
          <w:b w:val="0"/>
          <w:sz w:val="22"/>
          <w:szCs w:val="22"/>
        </w:rPr>
        <w:t>2</w:t>
      </w:r>
      <w:r w:rsidR="001D0767" w:rsidRPr="00FA553B">
        <w:rPr>
          <w:rFonts w:asciiTheme="minorHAnsi" w:hAnsiTheme="minorHAnsi"/>
          <w:b w:val="0"/>
          <w:sz w:val="22"/>
          <w:szCs w:val="22"/>
        </w:rPr>
        <w:t>.3</w:t>
      </w:r>
      <w:r w:rsidRPr="00FA553B">
        <w:rPr>
          <w:rFonts w:asciiTheme="minorHAnsi" w:hAnsiTheme="minorHAnsi"/>
          <w:b w:val="0"/>
          <w:sz w:val="22"/>
          <w:szCs w:val="22"/>
        </w:rPr>
        <w:t xml:space="preserve"> nemá zhotovitel náro</w:t>
      </w:r>
      <w:r w:rsidR="00A7219E" w:rsidRPr="00FA553B">
        <w:rPr>
          <w:rFonts w:asciiTheme="minorHAnsi" w:hAnsiTheme="minorHAnsi"/>
          <w:b w:val="0"/>
          <w:sz w:val="22"/>
          <w:szCs w:val="22"/>
        </w:rPr>
        <w:t>k na zaplacení ceny dle čl. 4</w:t>
      </w:r>
      <w:r w:rsidR="001D0767" w:rsidRPr="00FA553B">
        <w:rPr>
          <w:rFonts w:asciiTheme="minorHAnsi" w:hAnsiTheme="minorHAnsi"/>
          <w:b w:val="0"/>
          <w:sz w:val="22"/>
          <w:szCs w:val="22"/>
        </w:rPr>
        <w:t xml:space="preserve"> této smlouvy</w:t>
      </w:r>
      <w:r w:rsidRPr="00FA553B">
        <w:rPr>
          <w:rFonts w:asciiTheme="minorHAnsi" w:hAnsiTheme="minorHAnsi"/>
          <w:b w:val="0"/>
          <w:sz w:val="22"/>
          <w:szCs w:val="22"/>
        </w:rPr>
        <w:t xml:space="preserve"> a to ani na její poměrnou část, pokud se objednatel se zhotovitelem nedoho</w:t>
      </w:r>
      <w:r w:rsidR="001F6C19" w:rsidRPr="00FA553B">
        <w:rPr>
          <w:rFonts w:asciiTheme="minorHAnsi" w:hAnsiTheme="minorHAnsi"/>
          <w:b w:val="0"/>
          <w:sz w:val="22"/>
          <w:szCs w:val="22"/>
        </w:rPr>
        <w:t>dnou pís</w:t>
      </w:r>
      <w:r w:rsidRPr="00FA553B">
        <w:rPr>
          <w:rFonts w:asciiTheme="minorHAnsi" w:hAnsiTheme="minorHAnsi"/>
          <w:b w:val="0"/>
          <w:sz w:val="22"/>
          <w:szCs w:val="22"/>
        </w:rPr>
        <w:t>emně jinak. Zhotovitel je pouze oprávněn žádat po objednateli to, o co se objednatel zh</w:t>
      </w:r>
      <w:r w:rsidR="001F6C19" w:rsidRPr="00FA553B">
        <w:rPr>
          <w:rFonts w:asciiTheme="minorHAnsi" w:hAnsiTheme="minorHAnsi"/>
          <w:b w:val="0"/>
          <w:sz w:val="22"/>
          <w:szCs w:val="22"/>
        </w:rPr>
        <w:t>otovováním předmětu díla obohatí</w:t>
      </w:r>
      <w:r w:rsidRPr="00FA553B">
        <w:rPr>
          <w:rFonts w:asciiTheme="minorHAnsi" w:hAnsiTheme="minorHAnsi"/>
          <w:b w:val="0"/>
          <w:sz w:val="22"/>
          <w:szCs w:val="22"/>
        </w:rPr>
        <w:t>. Odstoupením od smlouvy není dotčen nárok objednatele na náhradu případné škody a zaplacení smluvní pokuty.</w:t>
      </w:r>
    </w:p>
    <w:p w:rsidR="00CF7F0E" w:rsidRPr="00FA553B" w:rsidRDefault="00CF7F0E"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odstoupení objednatele od</w:t>
      </w:r>
      <w:r w:rsidR="001F6C19" w:rsidRPr="00FA553B">
        <w:rPr>
          <w:rFonts w:asciiTheme="minorHAnsi" w:hAnsiTheme="minorHAnsi"/>
          <w:b w:val="0"/>
          <w:sz w:val="22"/>
          <w:szCs w:val="22"/>
        </w:rPr>
        <w:t xml:space="preserve"> smlouvy z důvodu podstatného p</w:t>
      </w:r>
      <w:r w:rsidRPr="00FA553B">
        <w:rPr>
          <w:rFonts w:asciiTheme="minorHAnsi" w:hAnsiTheme="minorHAnsi"/>
          <w:b w:val="0"/>
          <w:sz w:val="22"/>
          <w:szCs w:val="22"/>
        </w:rPr>
        <w:t>orušení smlouvy ze strany zhotovi</w:t>
      </w:r>
      <w:r w:rsidR="001D0767" w:rsidRPr="00FA553B">
        <w:rPr>
          <w:rFonts w:asciiTheme="minorHAnsi" w:hAnsiTheme="minorHAnsi"/>
          <w:b w:val="0"/>
          <w:sz w:val="22"/>
          <w:szCs w:val="22"/>
        </w:rPr>
        <w:t>tele specifikovaného v čl. 1</w:t>
      </w:r>
      <w:r w:rsidR="005674B6">
        <w:rPr>
          <w:rFonts w:asciiTheme="minorHAnsi" w:hAnsiTheme="minorHAnsi"/>
          <w:b w:val="0"/>
          <w:sz w:val="22"/>
          <w:szCs w:val="22"/>
        </w:rPr>
        <w:t>2</w:t>
      </w:r>
      <w:r w:rsidR="001D0767" w:rsidRPr="00FA553B">
        <w:rPr>
          <w:rFonts w:asciiTheme="minorHAnsi" w:hAnsiTheme="minorHAnsi"/>
          <w:b w:val="0"/>
          <w:sz w:val="22"/>
          <w:szCs w:val="22"/>
        </w:rPr>
        <w:t>.3</w:t>
      </w:r>
      <w:r w:rsidRPr="00FA553B">
        <w:rPr>
          <w:rFonts w:asciiTheme="minorHAnsi" w:hAnsiTheme="minorHAnsi"/>
          <w:b w:val="0"/>
          <w:sz w:val="22"/>
          <w:szCs w:val="22"/>
        </w:rPr>
        <w:t xml:space="preserve"> je objednatel oprávněn sám nebo prostře</w:t>
      </w:r>
      <w:r w:rsidR="001F6C19" w:rsidRPr="00FA553B">
        <w:rPr>
          <w:rFonts w:asciiTheme="minorHAnsi" w:hAnsiTheme="minorHAnsi"/>
          <w:b w:val="0"/>
          <w:sz w:val="22"/>
          <w:szCs w:val="22"/>
        </w:rPr>
        <w:t xml:space="preserve">dnictvím třetí osoby dílo nebo </w:t>
      </w:r>
      <w:r w:rsidRPr="00FA553B">
        <w:rPr>
          <w:rFonts w:asciiTheme="minorHAnsi" w:hAnsiTheme="minorHAnsi"/>
          <w:b w:val="0"/>
          <w:sz w:val="22"/>
          <w:szCs w:val="22"/>
        </w:rPr>
        <w:t>jeho část dokončit, případně opravit nebo jinak uvést do souladu s podmínkami</w:t>
      </w:r>
      <w:r w:rsidR="001F6C19" w:rsidRPr="00FA553B">
        <w:rPr>
          <w:rFonts w:asciiTheme="minorHAnsi" w:hAnsiTheme="minorHAnsi"/>
          <w:b w:val="0"/>
          <w:sz w:val="22"/>
          <w:szCs w:val="22"/>
        </w:rPr>
        <w:t xml:space="preserve"> smlouvy. V takovém případě vše</w:t>
      </w:r>
      <w:r w:rsidRPr="00FA553B">
        <w:rPr>
          <w:rFonts w:asciiTheme="minorHAnsi" w:hAnsiTheme="minorHAnsi"/>
          <w:b w:val="0"/>
          <w:sz w:val="22"/>
          <w:szCs w:val="22"/>
        </w:rPr>
        <w:t xml:space="preserve">chny náklady převyšující cenu díla dle této smlouvy spojené s dokončením nebo uvedením díla či jeho části do souladu se touto </w:t>
      </w:r>
      <w:r w:rsidR="001F6C19" w:rsidRPr="00FA553B">
        <w:rPr>
          <w:rFonts w:asciiTheme="minorHAnsi" w:hAnsiTheme="minorHAnsi"/>
          <w:b w:val="0"/>
          <w:sz w:val="22"/>
          <w:szCs w:val="22"/>
        </w:rPr>
        <w:t xml:space="preserve">smlouvou uhradí zhotovitel na </w:t>
      </w:r>
      <w:r w:rsidRPr="00FA553B">
        <w:rPr>
          <w:rFonts w:asciiTheme="minorHAnsi" w:hAnsiTheme="minorHAnsi"/>
          <w:b w:val="0"/>
          <w:sz w:val="22"/>
          <w:szCs w:val="22"/>
        </w:rPr>
        <w:t>účet objednat</w:t>
      </w:r>
      <w:r w:rsidR="001F6C19" w:rsidRPr="00FA553B">
        <w:rPr>
          <w:rFonts w:asciiTheme="minorHAnsi" w:hAnsiTheme="minorHAnsi"/>
          <w:b w:val="0"/>
          <w:sz w:val="22"/>
          <w:szCs w:val="22"/>
        </w:rPr>
        <w:t>ele do 30 dnů po obd</w:t>
      </w:r>
      <w:r w:rsidRPr="00FA553B">
        <w:rPr>
          <w:rFonts w:asciiTheme="minorHAnsi" w:hAnsiTheme="minorHAnsi"/>
          <w:b w:val="0"/>
          <w:sz w:val="22"/>
          <w:szCs w:val="22"/>
        </w:rPr>
        <w:t>ržení platebního dokladu objednatel</w:t>
      </w:r>
      <w:r w:rsidR="001F6C19" w:rsidRPr="00FA553B">
        <w:rPr>
          <w:rFonts w:asciiTheme="minorHAnsi" w:hAnsiTheme="minorHAnsi"/>
          <w:b w:val="0"/>
          <w:sz w:val="22"/>
          <w:szCs w:val="22"/>
        </w:rPr>
        <w:t>e. Objednatel je oprávněn odečís</w:t>
      </w:r>
      <w:r w:rsidRPr="00FA553B">
        <w:rPr>
          <w:rFonts w:asciiTheme="minorHAnsi" w:hAnsiTheme="minorHAnsi"/>
          <w:b w:val="0"/>
          <w:sz w:val="22"/>
          <w:szCs w:val="22"/>
        </w:rPr>
        <w:t>t ze svých finančních závazků vůči zhotoviteli své finanční nároky na úhradu výše uvedených nákladů, kte</w:t>
      </w:r>
      <w:r w:rsidR="001F6C19" w:rsidRPr="00FA553B">
        <w:rPr>
          <w:rFonts w:asciiTheme="minorHAnsi" w:hAnsiTheme="minorHAnsi"/>
          <w:b w:val="0"/>
          <w:sz w:val="22"/>
          <w:szCs w:val="22"/>
        </w:rPr>
        <w:t>r</w:t>
      </w:r>
      <w:r w:rsidRPr="00FA553B">
        <w:rPr>
          <w:rFonts w:asciiTheme="minorHAnsi" w:hAnsiTheme="minorHAnsi"/>
          <w:b w:val="0"/>
          <w:sz w:val="22"/>
          <w:szCs w:val="22"/>
        </w:rPr>
        <w:t>é zhotoviteli účtuje.</w:t>
      </w:r>
    </w:p>
    <w:p w:rsidR="00CF7F0E" w:rsidRPr="00FA553B" w:rsidRDefault="00CF7F0E"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V případě odstoupení zhotovitele od smlouvy z důvodu podstatného porušení smlouvy objednatelem, má zhotovitel nárok na zaplacení poměrné části ceny díla odpovídající rozsahu provedeného díla. </w:t>
      </w:r>
    </w:p>
    <w:p w:rsidR="002C6C0F" w:rsidRPr="00FA553B" w:rsidRDefault="002C6C0F"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Odstoupení od smlouvy je účinné okamžikem doručení písemného oznámení o odstoupení příslušné smluvní straně. Smluvní strany sjednaly, že si nebudou vracet vzájemně poskytnutá plnění.</w:t>
      </w:r>
    </w:p>
    <w:p w:rsidR="00FD6CCA" w:rsidRPr="00FA553B" w:rsidRDefault="002C6C0F"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Ukončením této smlouvy nejsou dotčena ustano</w:t>
      </w:r>
      <w:r w:rsidR="00273F65" w:rsidRPr="00FA553B">
        <w:rPr>
          <w:rFonts w:asciiTheme="minorHAnsi" w:hAnsiTheme="minorHAnsi"/>
          <w:b w:val="0"/>
          <w:sz w:val="22"/>
          <w:szCs w:val="22"/>
        </w:rPr>
        <w:t>vení týkající se smluvních pokut</w:t>
      </w:r>
      <w:r w:rsidRPr="00FA553B">
        <w:rPr>
          <w:rFonts w:asciiTheme="minorHAnsi" w:hAnsiTheme="minorHAnsi"/>
          <w:b w:val="0"/>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rsidR="00FE68B1" w:rsidRDefault="00FE68B1" w:rsidP="00FA553B"/>
    <w:p w:rsidR="00FE68B1" w:rsidRPr="00FE68B1" w:rsidRDefault="00FE68B1" w:rsidP="00FA553B"/>
    <w:p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13</w:t>
      </w:r>
    </w:p>
    <w:p w:rsidR="00341940" w:rsidRDefault="00341940">
      <w:pPr>
        <w:jc w:val="center"/>
        <w:rPr>
          <w:rFonts w:asciiTheme="minorHAnsi" w:hAnsiTheme="minorHAnsi"/>
          <w:b/>
          <w:sz w:val="22"/>
          <w:szCs w:val="22"/>
        </w:rPr>
      </w:pPr>
      <w:r w:rsidRPr="00731B89">
        <w:rPr>
          <w:rFonts w:asciiTheme="minorHAnsi" w:hAnsiTheme="minorHAnsi"/>
          <w:b/>
          <w:sz w:val="22"/>
          <w:szCs w:val="22"/>
        </w:rPr>
        <w:t>Závěrečná ujednání</w:t>
      </w:r>
    </w:p>
    <w:p w:rsidR="00FE68B1" w:rsidRDefault="00FE68B1">
      <w:pPr>
        <w:jc w:val="center"/>
        <w:rPr>
          <w:rFonts w:asciiTheme="minorHAnsi" w:hAnsiTheme="minorHAnsi"/>
          <w:b/>
          <w:sz w:val="22"/>
          <w:szCs w:val="22"/>
        </w:rPr>
      </w:pPr>
    </w:p>
    <w:p w:rsidR="007D7B09" w:rsidRPr="00FA553B" w:rsidRDefault="007D7B09"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rsidR="00CF7F0E" w:rsidRPr="00FA553B" w:rsidRDefault="00CF7F0E"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Změny této smlouvy lze činit pouze po dosa</w:t>
      </w:r>
      <w:r w:rsidR="007D7B09" w:rsidRPr="00FA553B">
        <w:rPr>
          <w:rFonts w:asciiTheme="minorHAnsi" w:hAnsiTheme="minorHAnsi"/>
          <w:b w:val="0"/>
          <w:sz w:val="22"/>
          <w:szCs w:val="22"/>
        </w:rPr>
        <w:t>žení úplného konsenzu na obsahu</w:t>
      </w:r>
      <w:r w:rsidRPr="00FA553B">
        <w:rPr>
          <w:rFonts w:asciiTheme="minorHAnsi" w:hAnsiTheme="minorHAnsi"/>
          <w:b w:val="0"/>
          <w:sz w:val="22"/>
          <w:szCs w:val="22"/>
        </w:rPr>
        <w:t>, změny či doplňku tét</w:t>
      </w:r>
      <w:r w:rsidR="007D7B09" w:rsidRPr="00FA553B">
        <w:rPr>
          <w:rFonts w:asciiTheme="minorHAnsi" w:hAnsiTheme="minorHAnsi"/>
          <w:b w:val="0"/>
          <w:sz w:val="22"/>
          <w:szCs w:val="22"/>
        </w:rPr>
        <w:t>o smlouvy a to formou písemných</w:t>
      </w:r>
      <w:r w:rsidRPr="00FA553B">
        <w:rPr>
          <w:rFonts w:asciiTheme="minorHAnsi" w:hAnsiTheme="minorHAnsi"/>
          <w:b w:val="0"/>
          <w:sz w:val="22"/>
          <w:szCs w:val="22"/>
        </w:rPr>
        <w:t xml:space="preserve">, vzestupně číslovaných dodatků, potvrzených a podepsaných oběma smluvními stranami. </w:t>
      </w:r>
    </w:p>
    <w:p w:rsidR="00FD6CCA" w:rsidRPr="00FA553B" w:rsidRDefault="00FD6CCA"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Veškerá komunikace</w:t>
      </w:r>
      <w:r w:rsidR="001E1E55" w:rsidRPr="00FA553B">
        <w:rPr>
          <w:rFonts w:asciiTheme="minorHAnsi" w:hAnsiTheme="minorHAnsi"/>
          <w:b w:val="0"/>
          <w:sz w:val="22"/>
          <w:szCs w:val="22"/>
        </w:rPr>
        <w:t>, uplatňování nároků, sdělování, žádosti, předávání informací apod.</w:t>
      </w:r>
      <w:r w:rsidRPr="00FA553B">
        <w:rPr>
          <w:rFonts w:asciiTheme="minorHAnsi" w:hAnsiTheme="minorHAnsi"/>
          <w:b w:val="0"/>
          <w:sz w:val="22"/>
          <w:szCs w:val="22"/>
        </w:rPr>
        <w:t xml:space="preserve"> mezi smluvními stranami </w:t>
      </w:r>
      <w:r w:rsidR="001E1E55" w:rsidRPr="00FA553B">
        <w:rPr>
          <w:rFonts w:asciiTheme="minorHAnsi" w:hAnsiTheme="minorHAnsi"/>
          <w:b w:val="0"/>
          <w:sz w:val="22"/>
          <w:szCs w:val="22"/>
        </w:rPr>
        <w:t>dle</w:t>
      </w:r>
      <w:r w:rsidRPr="00FA553B">
        <w:rPr>
          <w:rFonts w:asciiTheme="minorHAnsi" w:hAnsiTheme="minorHAnsi"/>
          <w:b w:val="0"/>
          <w:sz w:val="22"/>
          <w:szCs w:val="22"/>
        </w:rPr>
        <w:t xml:space="preserve"> této smlouvy mu</w:t>
      </w:r>
      <w:r w:rsidR="001E1E55" w:rsidRPr="00FA553B">
        <w:rPr>
          <w:rFonts w:asciiTheme="minorHAnsi" w:hAnsiTheme="minorHAnsi"/>
          <w:b w:val="0"/>
          <w:sz w:val="22"/>
          <w:szCs w:val="22"/>
        </w:rPr>
        <w:t xml:space="preserve">sí být učiněna v písemné formě </w:t>
      </w:r>
      <w:r w:rsidRPr="00FA553B">
        <w:rPr>
          <w:rFonts w:asciiTheme="minorHAnsi" w:hAnsiTheme="minorHAnsi"/>
          <w:b w:val="0"/>
          <w:sz w:val="22"/>
          <w:szCs w:val="22"/>
        </w:rPr>
        <w:t>a musí být doručena osobně nebo prostřednictvím doporučené poštovní zásilky nebo datové schránky</w:t>
      </w:r>
      <w:r w:rsidR="001E1E55" w:rsidRPr="00FA553B">
        <w:rPr>
          <w:rFonts w:asciiTheme="minorHAnsi" w:hAnsiTheme="minorHAnsi"/>
          <w:b w:val="0"/>
          <w:sz w:val="22"/>
          <w:szCs w:val="22"/>
        </w:rPr>
        <w:t xml:space="preserve"> nebo e-mailem s použitím elektronického podpisu</w:t>
      </w:r>
      <w:r w:rsidRPr="00FA553B">
        <w:rPr>
          <w:rFonts w:asciiTheme="minorHAnsi" w:hAnsiTheme="minorHAnsi"/>
          <w:b w:val="0"/>
          <w:sz w:val="22"/>
          <w:szCs w:val="22"/>
        </w:rPr>
        <w:t xml:space="preserve"> na adresy uvedené v záhlaví této smlouvy. </w:t>
      </w:r>
    </w:p>
    <w:p w:rsidR="00D21076" w:rsidRPr="00FA553B" w:rsidRDefault="00D21076"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 xml:space="preserve">Smluvní strany prohlašují, že žádná část smlouvy nenaplňuje znaky obchodního tajemství ve smyslu </w:t>
      </w:r>
      <w:proofErr w:type="spellStart"/>
      <w:r w:rsidRPr="00FA553B">
        <w:rPr>
          <w:rFonts w:asciiTheme="minorHAnsi" w:hAnsiTheme="minorHAnsi"/>
          <w:b w:val="0"/>
          <w:sz w:val="22"/>
          <w:szCs w:val="22"/>
        </w:rPr>
        <w:t>ust</w:t>
      </w:r>
      <w:proofErr w:type="spellEnd"/>
      <w:r w:rsidRPr="00FA553B">
        <w:rPr>
          <w:rFonts w:asciiTheme="minorHAnsi" w:hAnsiTheme="minorHAnsi"/>
          <w:b w:val="0"/>
          <w:sz w:val="22"/>
          <w:szCs w:val="22"/>
        </w:rPr>
        <w:t>. § 504 OZ.</w:t>
      </w:r>
    </w:p>
    <w:p w:rsidR="00D21076" w:rsidRPr="00FA553B" w:rsidRDefault="00D21076"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FD6CCA" w:rsidRPr="00FA553B" w:rsidRDefault="00FD6CCA" w:rsidP="00FA553B">
      <w:pPr>
        <w:pStyle w:val="Nadpis1"/>
        <w:numPr>
          <w:ilvl w:val="1"/>
          <w:numId w:val="166"/>
        </w:numPr>
        <w:spacing w:before="0" w:after="0"/>
        <w:ind w:left="426" w:hanging="858"/>
        <w:jc w:val="both"/>
        <w:rPr>
          <w:rFonts w:asciiTheme="minorHAnsi" w:hAnsiTheme="minorHAnsi"/>
          <w:b w:val="0"/>
          <w:sz w:val="22"/>
          <w:szCs w:val="22"/>
        </w:rPr>
      </w:pPr>
      <w:r w:rsidRPr="00FA553B">
        <w:rPr>
          <w:rFonts w:asciiTheme="minorHAnsi" w:hAnsiTheme="minorHAns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FA553B">
        <w:rPr>
          <w:rFonts w:asciiTheme="minorHAnsi" w:hAnsiTheme="minorHAnsi"/>
          <w:b w:val="0"/>
          <w:sz w:val="22"/>
          <w:szCs w:val="22"/>
        </w:rPr>
        <w:t xml:space="preserve"> (dále jen „</w:t>
      </w:r>
      <w:r w:rsidR="00245CD3" w:rsidRPr="00FA553B">
        <w:rPr>
          <w:rFonts w:asciiTheme="minorHAnsi" w:hAnsiTheme="minorHAnsi"/>
          <w:b w:val="0"/>
          <w:sz w:val="22"/>
          <w:szCs w:val="22"/>
        </w:rPr>
        <w:t xml:space="preserve">zákon o </w:t>
      </w:r>
      <w:r w:rsidR="001E1E55" w:rsidRPr="00FA553B">
        <w:rPr>
          <w:rFonts w:asciiTheme="minorHAnsi" w:hAnsiTheme="minorHAnsi"/>
          <w:b w:val="0"/>
          <w:sz w:val="22"/>
          <w:szCs w:val="22"/>
        </w:rPr>
        <w:t>registr</w:t>
      </w:r>
      <w:r w:rsidR="00245CD3" w:rsidRPr="00FA553B">
        <w:rPr>
          <w:rFonts w:asciiTheme="minorHAnsi" w:hAnsiTheme="minorHAnsi"/>
          <w:b w:val="0"/>
          <w:sz w:val="22"/>
          <w:szCs w:val="22"/>
        </w:rPr>
        <w:t>u</w:t>
      </w:r>
      <w:r w:rsidR="001E1E55" w:rsidRPr="00FA553B">
        <w:rPr>
          <w:rFonts w:asciiTheme="minorHAnsi" w:hAnsiTheme="minorHAnsi"/>
          <w:b w:val="0"/>
          <w:sz w:val="22"/>
          <w:szCs w:val="22"/>
        </w:rPr>
        <w:t xml:space="preserve"> smluv“)</w:t>
      </w:r>
      <w:r w:rsidR="000814AF">
        <w:rPr>
          <w:rFonts w:asciiTheme="minorHAnsi" w:hAnsiTheme="minorHAnsi"/>
          <w:b w:val="0"/>
          <w:sz w:val="22"/>
          <w:szCs w:val="22"/>
        </w:rPr>
        <w:t xml:space="preserve"> </w:t>
      </w:r>
      <w:r w:rsidRPr="00FA553B">
        <w:rPr>
          <w:rFonts w:asciiTheme="minorHAnsi" w:hAnsiTheme="minorHAnsi"/>
          <w:b w:val="0"/>
          <w:sz w:val="22"/>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rsidR="00341940" w:rsidRPr="00FA553B" w:rsidRDefault="00341940" w:rsidP="00FA553B">
      <w:pPr>
        <w:pStyle w:val="Nadpis1"/>
        <w:numPr>
          <w:ilvl w:val="1"/>
          <w:numId w:val="166"/>
        </w:numPr>
        <w:spacing w:before="0" w:after="0"/>
        <w:ind w:left="426" w:hanging="858"/>
        <w:jc w:val="both"/>
        <w:rPr>
          <w:rFonts w:asciiTheme="minorHAnsi" w:hAnsiTheme="minorHAnsi"/>
          <w:color w:val="339966"/>
          <w:sz w:val="22"/>
          <w:szCs w:val="22"/>
        </w:rPr>
      </w:pPr>
      <w:r w:rsidRPr="00FA553B">
        <w:rPr>
          <w:rFonts w:asciiTheme="minorHAnsi" w:hAnsiTheme="minorHAnsi"/>
          <w:b w:val="0"/>
          <w:sz w:val="22"/>
          <w:szCs w:val="22"/>
        </w:rPr>
        <w:t xml:space="preserve">Smluvní strany se dohodly, že </w:t>
      </w:r>
      <w:r w:rsidR="00397068" w:rsidRPr="00FA553B">
        <w:rPr>
          <w:rFonts w:asciiTheme="minorHAnsi" w:hAnsiTheme="minorHAnsi"/>
          <w:b w:val="0"/>
          <w:sz w:val="22"/>
          <w:szCs w:val="22"/>
        </w:rPr>
        <w:t xml:space="preserve">tato smlouva a všechny </w:t>
      </w:r>
      <w:r w:rsidRPr="00FA553B">
        <w:rPr>
          <w:rFonts w:asciiTheme="minorHAnsi" w:hAnsiTheme="minorHAnsi"/>
          <w:b w:val="0"/>
          <w:sz w:val="22"/>
          <w:szCs w:val="22"/>
        </w:rPr>
        <w:t xml:space="preserve">vztahy </w:t>
      </w:r>
      <w:r w:rsidR="00397068" w:rsidRPr="00FA553B">
        <w:rPr>
          <w:rFonts w:asciiTheme="minorHAnsi" w:hAnsiTheme="minorHAnsi"/>
          <w:b w:val="0"/>
          <w:sz w:val="22"/>
          <w:szCs w:val="22"/>
        </w:rPr>
        <w:t xml:space="preserve">z ní vyplývající a </w:t>
      </w:r>
      <w:r w:rsidRPr="00FA553B">
        <w:rPr>
          <w:rFonts w:asciiTheme="minorHAnsi" w:hAnsiTheme="minorHAnsi"/>
          <w:b w:val="0"/>
          <w:sz w:val="22"/>
          <w:szCs w:val="22"/>
        </w:rPr>
        <w:t>v této smlouvě neupravené se řídí OZ. Smluvní strany se dále dohodly, že případné spory</w:t>
      </w:r>
      <w:r w:rsidR="00397068" w:rsidRPr="00FA553B">
        <w:rPr>
          <w:rFonts w:asciiTheme="minorHAnsi" w:hAnsiTheme="minorHAnsi"/>
          <w:b w:val="0"/>
          <w:sz w:val="22"/>
          <w:szCs w:val="22"/>
        </w:rPr>
        <w:t xml:space="preserve"> budou řešit přednostně smírnou cestou, případně</w:t>
      </w:r>
      <w:r w:rsidRPr="00FA553B">
        <w:rPr>
          <w:rFonts w:asciiTheme="minorHAnsi" w:hAnsiTheme="minorHAnsi"/>
          <w:b w:val="0"/>
          <w:sz w:val="22"/>
          <w:szCs w:val="22"/>
        </w:rPr>
        <w:t xml:space="preserve"> budou řešeny před soudem obecně příslušným dle sídla objednatele.</w:t>
      </w:r>
      <w:r w:rsidR="00B461F9" w:rsidRPr="00FA553B">
        <w:rPr>
          <w:rFonts w:asciiTheme="minorHAnsi" w:hAnsiTheme="minorHAnsi"/>
          <w:b w:val="0"/>
          <w:sz w:val="22"/>
          <w:szCs w:val="22"/>
        </w:rPr>
        <w:t xml:space="preserve"> Rozhodčí řízení je vyloučeno.</w:t>
      </w:r>
    </w:p>
    <w:p w:rsidR="00341940" w:rsidRPr="00DB032E" w:rsidRDefault="00397068" w:rsidP="00FA553B">
      <w:pPr>
        <w:pStyle w:val="Nadpis1"/>
        <w:numPr>
          <w:ilvl w:val="1"/>
          <w:numId w:val="166"/>
        </w:numPr>
        <w:spacing w:before="0" w:after="0"/>
        <w:ind w:left="426" w:hanging="858"/>
        <w:jc w:val="both"/>
        <w:rPr>
          <w:rFonts w:asciiTheme="minorHAnsi" w:hAnsiTheme="minorHAnsi"/>
          <w:b w:val="0"/>
          <w:sz w:val="22"/>
          <w:szCs w:val="22"/>
        </w:rPr>
      </w:pPr>
      <w:r w:rsidRPr="00DB032E">
        <w:rPr>
          <w:rFonts w:asciiTheme="minorHAnsi" w:hAnsiTheme="minorHAnsi"/>
          <w:b w:val="0"/>
          <w:sz w:val="22"/>
          <w:szCs w:val="22"/>
        </w:rPr>
        <w:t>V případě, že se</w:t>
      </w:r>
      <w:r w:rsidR="00341940" w:rsidRPr="00DB032E">
        <w:rPr>
          <w:rFonts w:asciiTheme="minorHAnsi" w:hAnsiTheme="minorHAnsi"/>
          <w:b w:val="0"/>
          <w:sz w:val="22"/>
          <w:szCs w:val="22"/>
        </w:rPr>
        <w:t xml:space="preserve"> některé ustanovení smlouvy </w:t>
      </w:r>
      <w:r w:rsidRPr="00DB032E">
        <w:rPr>
          <w:rFonts w:asciiTheme="minorHAnsi" w:hAnsiTheme="minorHAnsi"/>
          <w:b w:val="0"/>
          <w:sz w:val="22"/>
          <w:szCs w:val="22"/>
        </w:rPr>
        <w:t xml:space="preserve">stane v budoucnu </w:t>
      </w:r>
      <w:r w:rsidR="00341940" w:rsidRPr="00DB032E">
        <w:rPr>
          <w:rFonts w:asciiTheme="minorHAnsi" w:hAnsiTheme="minorHAnsi"/>
          <w:b w:val="0"/>
          <w:sz w:val="22"/>
          <w:szCs w:val="22"/>
        </w:rPr>
        <w:t>neplatn</w:t>
      </w:r>
      <w:r w:rsidRPr="00DB032E">
        <w:rPr>
          <w:rFonts w:asciiTheme="minorHAnsi" w:hAnsiTheme="minorHAnsi"/>
          <w:b w:val="0"/>
          <w:sz w:val="22"/>
          <w:szCs w:val="22"/>
        </w:rPr>
        <w:t xml:space="preserve">ým, neúčinným či nevymahatelným nebo bude-li takovým příslušným orgánem shledáno, </w:t>
      </w:r>
      <w:r w:rsidR="00341940" w:rsidRPr="00DB032E">
        <w:rPr>
          <w:rFonts w:asciiTheme="minorHAnsi" w:hAnsiTheme="minorHAnsi"/>
          <w:b w:val="0"/>
          <w:sz w:val="22"/>
          <w:szCs w:val="22"/>
        </w:rPr>
        <w:t>zůstávají</w:t>
      </w:r>
      <w:r w:rsidRPr="00DB032E">
        <w:rPr>
          <w:rFonts w:asciiTheme="minorHAnsi" w:hAnsiTheme="minorHAnsi"/>
          <w:b w:val="0"/>
          <w:sz w:val="22"/>
          <w:szCs w:val="22"/>
        </w:rPr>
        <w:t xml:space="preserve"> ostatní ustanovení této smlouvy</w:t>
      </w:r>
      <w:r w:rsidR="00341940" w:rsidRPr="00DB032E">
        <w:rPr>
          <w:rFonts w:asciiTheme="minorHAnsi" w:hAnsiTheme="minorHAnsi"/>
          <w:b w:val="0"/>
          <w:sz w:val="22"/>
          <w:szCs w:val="22"/>
        </w:rPr>
        <w:t xml:space="preserve"> platná a účinná</w:t>
      </w:r>
      <w:r w:rsidR="001F6C19" w:rsidRPr="00DB032E">
        <w:rPr>
          <w:rFonts w:asciiTheme="minorHAnsi" w:hAnsiTheme="minorHAnsi"/>
          <w:b w:val="0"/>
          <w:sz w:val="22"/>
          <w:szCs w:val="22"/>
        </w:rPr>
        <w:t xml:space="preserve">, pokud </w:t>
      </w:r>
      <w:r w:rsidRPr="00DB032E">
        <w:rPr>
          <w:rFonts w:asciiTheme="minorHAnsi" w:hAnsiTheme="minorHAnsi"/>
          <w:b w:val="0"/>
          <w:sz w:val="22"/>
          <w:szCs w:val="22"/>
        </w:rPr>
        <w:t>z povahy takového ustanovení nebo z jeho obsahu nebo z okolností, za nichž bylo uzavřeno, nevyplývá, že je nelze oddělit od ostatního obsahu této smlouvy.</w:t>
      </w:r>
      <w:r w:rsidR="000814AF" w:rsidRPr="005674B6">
        <w:rPr>
          <w:rFonts w:asciiTheme="minorHAnsi" w:hAnsiTheme="minorHAnsi"/>
          <w:b w:val="0"/>
          <w:sz w:val="22"/>
          <w:szCs w:val="22"/>
        </w:rPr>
        <w:t xml:space="preserve"> </w:t>
      </w:r>
      <w:r w:rsidR="001D0767" w:rsidRPr="00DB032E">
        <w:rPr>
          <w:rFonts w:asciiTheme="minorHAnsi" w:hAnsiTheme="minorHAnsi"/>
          <w:b w:val="0"/>
          <w:sz w:val="22"/>
          <w:szCs w:val="22"/>
        </w:rPr>
        <w:t xml:space="preserve">Smluvní </w:t>
      </w:r>
      <w:r w:rsidR="00341940" w:rsidRPr="00DB032E">
        <w:rPr>
          <w:rFonts w:asciiTheme="minorHAnsi" w:hAnsiTheme="minorHAnsi"/>
          <w:b w:val="0"/>
          <w:sz w:val="22"/>
          <w:szCs w:val="22"/>
        </w:rPr>
        <w:t xml:space="preserve">strany se v tomto případě zavazují dohodou nahradit ustanovení neplatné či neúčinné novým ustanovením platným či účinným, které </w:t>
      </w:r>
      <w:r w:rsidRPr="00DB032E">
        <w:rPr>
          <w:rFonts w:asciiTheme="minorHAnsi" w:hAnsiTheme="minorHAnsi"/>
          <w:b w:val="0"/>
          <w:sz w:val="22"/>
          <w:szCs w:val="22"/>
        </w:rPr>
        <w:t>svým</w:t>
      </w:r>
      <w:r w:rsidR="000814AF" w:rsidRPr="00DB032E">
        <w:rPr>
          <w:rFonts w:asciiTheme="minorHAnsi" w:hAnsiTheme="minorHAnsi"/>
          <w:b w:val="0"/>
          <w:sz w:val="22"/>
          <w:szCs w:val="22"/>
        </w:rPr>
        <w:t xml:space="preserve"> </w:t>
      </w:r>
      <w:r w:rsidRPr="00DB032E">
        <w:rPr>
          <w:rFonts w:asciiTheme="minorHAnsi" w:hAnsiTheme="minorHAnsi"/>
          <w:b w:val="0"/>
          <w:sz w:val="22"/>
          <w:szCs w:val="22"/>
        </w:rPr>
        <w:t>obsahem a smyslem</w:t>
      </w:r>
      <w:r w:rsidR="000814AF" w:rsidRPr="005674B6">
        <w:rPr>
          <w:rFonts w:asciiTheme="minorHAnsi" w:hAnsiTheme="minorHAnsi"/>
          <w:b w:val="0"/>
          <w:sz w:val="22"/>
          <w:szCs w:val="22"/>
        </w:rPr>
        <w:t xml:space="preserve"> </w:t>
      </w:r>
      <w:r w:rsidR="00341940" w:rsidRPr="005674B6">
        <w:rPr>
          <w:rFonts w:asciiTheme="minorHAnsi" w:hAnsiTheme="minorHAnsi"/>
          <w:b w:val="0"/>
          <w:sz w:val="22"/>
          <w:szCs w:val="22"/>
        </w:rPr>
        <w:t>nejlépe odpovídá původ</w:t>
      </w:r>
      <w:r w:rsidRPr="005674B6">
        <w:rPr>
          <w:rFonts w:asciiTheme="minorHAnsi" w:hAnsiTheme="minorHAnsi"/>
          <w:b w:val="0"/>
          <w:sz w:val="22"/>
          <w:szCs w:val="22"/>
        </w:rPr>
        <w:t>nímu ustanovení a této smlouvě jako celku.</w:t>
      </w:r>
    </w:p>
    <w:p w:rsidR="00341940" w:rsidRPr="00FA553B" w:rsidRDefault="00341940"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Tato smlouva nabývá platnosti dnem podpisu poslední smluvní stranou.</w:t>
      </w:r>
    </w:p>
    <w:p w:rsidR="001E1E55" w:rsidRPr="00FA553B" w:rsidRDefault="001E1E55" w:rsidP="00FA553B">
      <w:pPr>
        <w:pStyle w:val="Nadpis1"/>
        <w:numPr>
          <w:ilvl w:val="1"/>
          <w:numId w:val="166"/>
        </w:numPr>
        <w:spacing w:before="0" w:after="0"/>
        <w:ind w:left="426" w:hanging="858"/>
        <w:jc w:val="both"/>
        <w:rPr>
          <w:rFonts w:asciiTheme="minorHAnsi" w:hAnsiTheme="minorHAnsi"/>
          <w:i/>
          <w:sz w:val="22"/>
          <w:szCs w:val="22"/>
        </w:rPr>
      </w:pPr>
      <w:r w:rsidRPr="00FA553B">
        <w:rPr>
          <w:rFonts w:asciiTheme="minorHAnsi" w:hAnsiTheme="minorHAnsi"/>
          <w:b w:val="0"/>
          <w:sz w:val="22"/>
          <w:szCs w:val="22"/>
        </w:rPr>
        <w:t>Tato smlouva nabývá účinnosti zveřejněním této smlouvy v registru smluv dle zákona o registru smluv.</w:t>
      </w:r>
    </w:p>
    <w:p w:rsidR="001E1E55" w:rsidRPr="00FA553B" w:rsidRDefault="00341940"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 xml:space="preserve">Tato smlouva je vyhotovena </w:t>
      </w:r>
      <w:r w:rsidR="001F6C19" w:rsidRPr="00FA553B">
        <w:rPr>
          <w:rFonts w:asciiTheme="minorHAnsi" w:hAnsiTheme="minorHAnsi"/>
          <w:b w:val="0"/>
          <w:sz w:val="22"/>
          <w:szCs w:val="22"/>
        </w:rPr>
        <w:t xml:space="preserve">ve </w:t>
      </w:r>
      <w:r w:rsidR="00FE68B1">
        <w:rPr>
          <w:rFonts w:asciiTheme="minorHAnsi" w:hAnsiTheme="minorHAnsi"/>
          <w:b w:val="0"/>
          <w:sz w:val="22"/>
          <w:szCs w:val="22"/>
        </w:rPr>
        <w:t xml:space="preserve">dvou </w:t>
      </w:r>
      <w:r w:rsidR="00714040" w:rsidRPr="00FA553B">
        <w:rPr>
          <w:rFonts w:asciiTheme="minorHAnsi" w:hAnsiTheme="minorHAnsi"/>
          <w:b w:val="0"/>
          <w:sz w:val="22"/>
          <w:szCs w:val="22"/>
        </w:rPr>
        <w:t>stejnopisech s platností originálu</w:t>
      </w:r>
      <w:r w:rsidR="001F6C19" w:rsidRPr="00FA553B">
        <w:rPr>
          <w:rFonts w:asciiTheme="minorHAnsi" w:hAnsiTheme="minorHAnsi"/>
          <w:b w:val="0"/>
          <w:sz w:val="22"/>
          <w:szCs w:val="22"/>
        </w:rPr>
        <w:t xml:space="preserve">, z nichž </w:t>
      </w:r>
      <w:r w:rsidR="00FE68B1">
        <w:rPr>
          <w:rFonts w:asciiTheme="minorHAnsi" w:hAnsiTheme="minorHAnsi"/>
          <w:b w:val="0"/>
          <w:sz w:val="22"/>
          <w:szCs w:val="22"/>
        </w:rPr>
        <w:t xml:space="preserve">jeden </w:t>
      </w:r>
      <w:r w:rsidR="001F6C19" w:rsidRPr="00FA553B">
        <w:rPr>
          <w:rFonts w:asciiTheme="minorHAnsi" w:hAnsiTheme="minorHAnsi"/>
          <w:b w:val="0"/>
          <w:sz w:val="22"/>
          <w:szCs w:val="22"/>
        </w:rPr>
        <w:t xml:space="preserve">stejnopis obdrží objednatel a </w:t>
      </w:r>
      <w:r w:rsidR="00FE68B1">
        <w:rPr>
          <w:rFonts w:asciiTheme="minorHAnsi" w:hAnsiTheme="minorHAnsi"/>
          <w:b w:val="0"/>
          <w:sz w:val="22"/>
          <w:szCs w:val="22"/>
        </w:rPr>
        <w:t xml:space="preserve">jeden </w:t>
      </w:r>
      <w:r w:rsidR="001F6C19" w:rsidRPr="00FA553B">
        <w:rPr>
          <w:rFonts w:asciiTheme="minorHAnsi" w:hAnsiTheme="minorHAnsi"/>
          <w:b w:val="0"/>
          <w:sz w:val="22"/>
          <w:szCs w:val="22"/>
        </w:rPr>
        <w:t>stejnopis obdrží zhotovitel.</w:t>
      </w:r>
    </w:p>
    <w:p w:rsidR="001E1E55" w:rsidRPr="00FA553B" w:rsidRDefault="00D21076"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Smluvní strany pro</w:t>
      </w:r>
      <w:r w:rsidR="001E1E55" w:rsidRPr="00FA553B">
        <w:rPr>
          <w:rFonts w:asciiTheme="minorHAnsi" w:hAnsiTheme="minorHAnsi"/>
          <w:b w:val="0"/>
          <w:sz w:val="22"/>
          <w:szCs w:val="22"/>
        </w:rPr>
        <w:t xml:space="preserve">hlašují, že si tuto smlouvu přečetly, že ujednání v této </w:t>
      </w:r>
      <w:r w:rsidRPr="00FA553B">
        <w:rPr>
          <w:rFonts w:asciiTheme="minorHAnsi" w:hAnsiTheme="minorHAnsi"/>
          <w:b w:val="0"/>
          <w:sz w:val="22"/>
          <w:szCs w:val="22"/>
        </w:rPr>
        <w:t>smlouvě ob</w:t>
      </w:r>
      <w:r w:rsidR="001E1E55" w:rsidRPr="00FA553B">
        <w:rPr>
          <w:rFonts w:asciiTheme="minorHAnsi" w:hAnsiTheme="minorHAnsi"/>
          <w:b w:val="0"/>
          <w:sz w:val="22"/>
          <w:szCs w:val="22"/>
        </w:rPr>
        <w:t>sažená jsou jim jasná a srozumitelná, jsou jimi míněna vážně a učiněna na základě jejich pravé a svobodné vůle. Na důkaz tohoto tvrzení smluvní strany připojují níže své podpisy.</w:t>
      </w: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661664" w:rsidRPr="00D83E70" w:rsidRDefault="00661664">
      <w:pPr>
        <w:pStyle w:val="Zkladntextodsazen"/>
        <w:spacing w:after="0"/>
        <w:ind w:left="705" w:hanging="705"/>
        <w:jc w:val="both"/>
        <w:rPr>
          <w:rFonts w:asciiTheme="minorHAnsi" w:hAnsiTheme="minorHAnsi"/>
          <w:sz w:val="22"/>
          <w:szCs w:val="22"/>
        </w:rPr>
      </w:pPr>
    </w:p>
    <w:p w:rsidR="00341940" w:rsidRPr="00D83E70" w:rsidRDefault="00341940">
      <w:pPr>
        <w:pStyle w:val="Zkladntextodsazen"/>
        <w:spacing w:after="0"/>
        <w:ind w:left="705" w:hanging="705"/>
        <w:jc w:val="both"/>
        <w:rPr>
          <w:rFonts w:asciiTheme="minorHAnsi" w:hAnsiTheme="minorHAnsi"/>
          <w:sz w:val="22"/>
          <w:szCs w:val="22"/>
        </w:rPr>
      </w:pPr>
      <w:r w:rsidRPr="00D83E70">
        <w:rPr>
          <w:rFonts w:asciiTheme="minorHAnsi" w:hAnsiTheme="minorHAnsi"/>
          <w:sz w:val="22"/>
          <w:szCs w:val="22"/>
        </w:rPr>
        <w:t xml:space="preserve">Nedílnou součástí smlouvy jsou přílohy: </w:t>
      </w:r>
    </w:p>
    <w:p w:rsidR="00341940" w:rsidRDefault="00D83E70">
      <w:pPr>
        <w:pStyle w:val="Zkladntextodsazen"/>
        <w:spacing w:after="0"/>
        <w:ind w:left="705" w:hanging="705"/>
        <w:jc w:val="both"/>
        <w:rPr>
          <w:rFonts w:asciiTheme="minorHAnsi" w:hAnsiTheme="minorHAnsi"/>
          <w:sz w:val="22"/>
          <w:szCs w:val="22"/>
        </w:rPr>
      </w:pPr>
      <w:r w:rsidRPr="00FA553B">
        <w:rPr>
          <w:rFonts w:asciiTheme="minorHAnsi" w:hAnsiTheme="minorHAnsi"/>
          <w:sz w:val="22"/>
          <w:szCs w:val="22"/>
        </w:rPr>
        <w:t xml:space="preserve">Příloha č. 1 </w:t>
      </w:r>
      <w:r w:rsidR="00CE4A2A">
        <w:rPr>
          <w:rFonts w:asciiTheme="minorHAnsi" w:hAnsiTheme="minorHAnsi"/>
          <w:sz w:val="22"/>
          <w:szCs w:val="22"/>
        </w:rPr>
        <w:t>-</w:t>
      </w:r>
      <w:r w:rsidRPr="00FA553B">
        <w:rPr>
          <w:rFonts w:asciiTheme="minorHAnsi" w:hAnsiTheme="minorHAnsi"/>
          <w:sz w:val="22"/>
          <w:szCs w:val="22"/>
        </w:rPr>
        <w:t xml:space="preserve"> </w:t>
      </w:r>
      <w:r w:rsidR="00CE4A2A">
        <w:rPr>
          <w:rFonts w:asciiTheme="minorHAnsi" w:hAnsiTheme="minorHAnsi"/>
          <w:sz w:val="22"/>
          <w:szCs w:val="22"/>
        </w:rPr>
        <w:t>Specifikace díla</w:t>
      </w:r>
    </w:p>
    <w:p w:rsidR="00CE4A2A" w:rsidRPr="00FA553B" w:rsidRDefault="00CE4A2A">
      <w:pPr>
        <w:pStyle w:val="Zkladntextodsazen"/>
        <w:spacing w:after="0"/>
        <w:ind w:left="705" w:hanging="705"/>
        <w:jc w:val="both"/>
        <w:rPr>
          <w:rFonts w:asciiTheme="minorHAnsi" w:hAnsiTheme="minorHAnsi"/>
          <w:sz w:val="22"/>
          <w:szCs w:val="22"/>
        </w:rPr>
      </w:pPr>
      <w:r>
        <w:rPr>
          <w:rFonts w:asciiTheme="minorHAnsi" w:hAnsiTheme="minorHAnsi"/>
          <w:sz w:val="22"/>
          <w:szCs w:val="22"/>
        </w:rPr>
        <w:t xml:space="preserve">Příloha č. 2 - Položkový rozpočet </w:t>
      </w: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Pr="00FA553B" w:rsidRDefault="000814AF">
      <w:pPr>
        <w:pStyle w:val="Zkladntextodsazen"/>
        <w:spacing w:after="0"/>
        <w:ind w:left="705" w:hanging="705"/>
        <w:jc w:val="both"/>
        <w:rPr>
          <w:rFonts w:asciiTheme="minorHAnsi" w:hAnsiTheme="minorHAnsi"/>
          <w:sz w:val="22"/>
          <w:szCs w:val="22"/>
        </w:rPr>
      </w:pPr>
    </w:p>
    <w:p w:rsidR="00DC20C6" w:rsidRPr="00731B89" w:rsidRDefault="00DC20C6">
      <w:pPr>
        <w:ind w:right="-766"/>
        <w:jc w:val="both"/>
        <w:rPr>
          <w:rFonts w:asciiTheme="minorHAnsi" w:hAnsiTheme="minorHAnsi"/>
          <w:sz w:val="22"/>
          <w:szCs w:val="22"/>
        </w:rPr>
      </w:pPr>
    </w:p>
    <w:p w:rsidR="00D45E60" w:rsidRPr="00731B89" w:rsidRDefault="00D45E60">
      <w:pPr>
        <w:jc w:val="both"/>
        <w:rPr>
          <w:rFonts w:asciiTheme="minorHAnsi" w:hAnsiTheme="minorHAnsi"/>
          <w:sz w:val="22"/>
          <w:szCs w:val="22"/>
        </w:rPr>
      </w:pPr>
    </w:p>
    <w:p w:rsidR="003321F1" w:rsidRPr="00E32CB9" w:rsidRDefault="003321F1" w:rsidP="003321F1">
      <w:pPr>
        <w:shd w:val="clear" w:color="auto" w:fill="FFFFFF" w:themeFill="background1"/>
        <w:rPr>
          <w:rFonts w:asciiTheme="minorHAnsi" w:hAnsiTheme="minorHAnsi"/>
        </w:rPr>
      </w:pPr>
      <w:r w:rsidRPr="00E32CB9">
        <w:rPr>
          <w:rFonts w:asciiTheme="minorHAnsi" w:hAnsiTheme="minorHAnsi"/>
        </w:rPr>
        <w:t>V Pardubicích dne</w:t>
      </w:r>
      <w:r>
        <w:rPr>
          <w:rFonts w:asciiTheme="minorHAnsi" w:hAnsiTheme="minorHAnsi"/>
        </w:rPr>
        <w:t xml:space="preserve"> </w:t>
      </w:r>
      <w:r w:rsidRPr="00E32CB9">
        <w:rPr>
          <w:rFonts w:asciiTheme="minorHAnsi" w:hAnsiTheme="minorHAnsi"/>
        </w:rPr>
        <w:t xml:space="preserve"> …………</w:t>
      </w:r>
      <w:r w:rsidRPr="00E32CB9">
        <w:rPr>
          <w:rFonts w:asciiTheme="minorHAnsi" w:hAnsiTheme="minorHAnsi"/>
        </w:rPr>
        <w:tab/>
      </w:r>
      <w:r w:rsidRPr="00E32CB9">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E32CB9">
        <w:rPr>
          <w:rFonts w:asciiTheme="minorHAnsi" w:hAnsiTheme="minorHAnsi"/>
        </w:rPr>
        <w:t>V ………</w:t>
      </w:r>
      <w:r>
        <w:rPr>
          <w:rFonts w:asciiTheme="minorHAnsi" w:hAnsiTheme="minorHAnsi"/>
        </w:rPr>
        <w:t>………</w:t>
      </w:r>
      <w:proofErr w:type="gramStart"/>
      <w:r>
        <w:rPr>
          <w:rFonts w:asciiTheme="minorHAnsi" w:hAnsiTheme="minorHAnsi"/>
        </w:rPr>
        <w:t>…</w:t>
      </w:r>
      <w:r w:rsidRPr="00E32CB9">
        <w:rPr>
          <w:rFonts w:asciiTheme="minorHAnsi" w:hAnsiTheme="minorHAnsi"/>
        </w:rPr>
        <w:t>..…</w:t>
      </w:r>
      <w:proofErr w:type="gramEnd"/>
      <w:r w:rsidRPr="00E32CB9">
        <w:rPr>
          <w:rFonts w:asciiTheme="minorHAnsi" w:hAnsiTheme="minorHAnsi"/>
        </w:rPr>
        <w:t>… dne</w:t>
      </w:r>
      <w:r>
        <w:rPr>
          <w:rFonts w:asciiTheme="minorHAnsi" w:hAnsiTheme="minorHAnsi"/>
        </w:rPr>
        <w:t xml:space="preserve"> ……….</w:t>
      </w:r>
    </w:p>
    <w:p w:rsidR="003321F1" w:rsidRPr="00E32CB9" w:rsidRDefault="003321F1" w:rsidP="003321F1">
      <w:pPr>
        <w:shd w:val="clear" w:color="auto" w:fill="FFFFFF" w:themeFill="background1"/>
        <w:rPr>
          <w:rFonts w:asciiTheme="minorHAnsi" w:hAnsiTheme="minorHAnsi"/>
        </w:rPr>
      </w:pPr>
      <w:r w:rsidRPr="00E32CB9">
        <w:rPr>
          <w:rFonts w:asciiTheme="minorHAnsi" w:hAnsiTheme="minorHAnsi"/>
        </w:rPr>
        <w:tab/>
      </w:r>
    </w:p>
    <w:p w:rsidR="003321F1" w:rsidRDefault="003321F1" w:rsidP="003321F1">
      <w:pPr>
        <w:rPr>
          <w:rFonts w:asciiTheme="minorHAnsi" w:hAnsiTheme="minorHAnsi"/>
        </w:rPr>
      </w:pPr>
    </w:p>
    <w:p w:rsidR="00652E5B" w:rsidRDefault="00652E5B" w:rsidP="003321F1">
      <w:pPr>
        <w:rPr>
          <w:rFonts w:asciiTheme="minorHAnsi" w:hAnsiTheme="minorHAnsi"/>
        </w:rPr>
      </w:pPr>
    </w:p>
    <w:p w:rsidR="003321F1" w:rsidRDefault="003321F1" w:rsidP="003321F1">
      <w:pPr>
        <w:rPr>
          <w:rFonts w:asciiTheme="minorHAnsi" w:hAnsiTheme="minorHAnsi"/>
        </w:rPr>
      </w:pPr>
    </w:p>
    <w:p w:rsidR="003321F1" w:rsidRDefault="003321F1" w:rsidP="003321F1">
      <w:pPr>
        <w:rPr>
          <w:rFonts w:asciiTheme="minorHAnsi" w:hAnsiTheme="minorHAnsi"/>
        </w:rPr>
      </w:pPr>
    </w:p>
    <w:p w:rsidR="003321F1" w:rsidRDefault="003321F1" w:rsidP="003321F1">
      <w:pPr>
        <w:rPr>
          <w:rFonts w:asciiTheme="minorHAnsi" w:hAnsiTheme="minorHAnsi"/>
        </w:rPr>
      </w:pPr>
    </w:p>
    <w:p w:rsidR="003321F1" w:rsidRDefault="003321F1" w:rsidP="003321F1">
      <w:pPr>
        <w:rPr>
          <w:rFonts w:asciiTheme="minorHAnsi" w:hAnsiTheme="minorHAnsi"/>
        </w:rPr>
      </w:pPr>
    </w:p>
    <w:p w:rsidR="003321F1" w:rsidRPr="00E32CB9" w:rsidRDefault="003321F1" w:rsidP="003321F1">
      <w:pPr>
        <w:rPr>
          <w:rFonts w:asciiTheme="minorHAnsi" w:hAnsiTheme="minorHAnsi"/>
        </w:rPr>
      </w:pPr>
      <w:r w:rsidRPr="00E32CB9">
        <w:rPr>
          <w:rFonts w:asciiTheme="minorHAnsi" w:hAnsiTheme="minorHAnsi"/>
        </w:rPr>
        <w:t>Za objednatele:</w:t>
      </w:r>
      <w:r w:rsidRPr="00E32CB9">
        <w:rPr>
          <w:rFonts w:asciiTheme="minorHAnsi" w:hAnsiTheme="minorHAnsi"/>
        </w:rPr>
        <w:tab/>
      </w:r>
      <w:r w:rsidRPr="00E32CB9">
        <w:rPr>
          <w:rFonts w:asciiTheme="minorHAnsi" w:hAnsiTheme="minorHAnsi"/>
        </w:rPr>
        <w:tab/>
      </w:r>
      <w:r w:rsidRPr="00E32CB9">
        <w:rPr>
          <w:rFonts w:asciiTheme="minorHAnsi" w:hAnsiTheme="minorHAnsi"/>
        </w:rPr>
        <w:tab/>
      </w:r>
      <w:r w:rsidRPr="00E32CB9">
        <w:rPr>
          <w:rFonts w:asciiTheme="minorHAnsi" w:hAnsiTheme="minorHAnsi"/>
        </w:rPr>
        <w:tab/>
      </w:r>
      <w:bookmarkStart w:id="0" w:name="_GoBack"/>
      <w:bookmarkEnd w:id="0"/>
      <w:r w:rsidRPr="00E32CB9">
        <w:rPr>
          <w:rFonts w:asciiTheme="minorHAnsi" w:hAnsiTheme="minorHAnsi"/>
        </w:rPr>
        <w:tab/>
      </w:r>
      <w:r>
        <w:rPr>
          <w:rFonts w:asciiTheme="minorHAnsi" w:hAnsiTheme="minorHAnsi"/>
        </w:rPr>
        <w:tab/>
      </w:r>
      <w:r w:rsidRPr="00E32CB9">
        <w:rPr>
          <w:rFonts w:asciiTheme="minorHAnsi" w:hAnsiTheme="minorHAnsi"/>
        </w:rPr>
        <w:t xml:space="preserve">Za </w:t>
      </w:r>
      <w:r>
        <w:rPr>
          <w:rFonts w:asciiTheme="minorHAnsi" w:hAnsiTheme="minorHAnsi"/>
        </w:rPr>
        <w:t>zhotovitele</w:t>
      </w:r>
      <w:r w:rsidRPr="00E32CB9">
        <w:rPr>
          <w:rFonts w:asciiTheme="minorHAnsi" w:hAnsiTheme="minorHAnsi"/>
        </w:rPr>
        <w:t>:</w:t>
      </w:r>
    </w:p>
    <w:p w:rsidR="003321F1" w:rsidRPr="00E32CB9" w:rsidRDefault="003321F1" w:rsidP="003321F1">
      <w:pPr>
        <w:rPr>
          <w:rFonts w:asciiTheme="minorHAnsi" w:hAnsiTheme="minorHAnsi"/>
          <w:shd w:val="clear" w:color="auto" w:fill="FFFFFF" w:themeFill="background1"/>
        </w:rPr>
      </w:pPr>
    </w:p>
    <w:p w:rsidR="003321F1" w:rsidRDefault="003321F1" w:rsidP="003321F1">
      <w:pPr>
        <w:rPr>
          <w:rFonts w:asciiTheme="minorHAnsi" w:hAnsiTheme="minorHAnsi"/>
          <w:shd w:val="clear" w:color="auto" w:fill="FFFFFF" w:themeFill="background1"/>
        </w:rPr>
      </w:pPr>
    </w:p>
    <w:p w:rsidR="003321F1" w:rsidRDefault="003321F1" w:rsidP="003321F1">
      <w:pPr>
        <w:rPr>
          <w:rFonts w:asciiTheme="minorHAnsi" w:hAnsiTheme="minorHAnsi"/>
          <w:shd w:val="clear" w:color="auto" w:fill="FFFFFF" w:themeFill="background1"/>
        </w:rPr>
      </w:pPr>
    </w:p>
    <w:p w:rsidR="003321F1"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bCs/>
        </w:rPr>
      </w:pPr>
      <w:r>
        <w:rPr>
          <w:rFonts w:asciiTheme="minorHAnsi" w:hAnsiTheme="minorHAnsi"/>
          <w:shd w:val="clear" w:color="auto" w:fill="FFFFFF" w:themeFill="background1"/>
        </w:rPr>
        <w:t>…………………………………………..</w:t>
      </w:r>
      <w:r w:rsidRPr="00E32CB9">
        <w:rPr>
          <w:rFonts w:asciiTheme="minorHAnsi" w:hAnsiTheme="minorHAnsi"/>
          <w:shd w:val="clear" w:color="auto" w:fill="FFFFFF" w:themeFill="background1"/>
        </w:rPr>
        <w:tab/>
        <w:t xml:space="preserve">               </w:t>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t>…………………………………………..</w:t>
      </w:r>
    </w:p>
    <w:p w:rsidR="003321F1" w:rsidRPr="00E32CB9" w:rsidRDefault="003321F1" w:rsidP="003321F1">
      <w:pPr>
        <w:rPr>
          <w:rFonts w:asciiTheme="minorHAnsi" w:hAnsiTheme="minorHAnsi"/>
          <w:bCs/>
        </w:rPr>
      </w:pPr>
      <w:r w:rsidRPr="00E32CB9">
        <w:rPr>
          <w:rFonts w:asciiTheme="minorHAnsi" w:hAnsiTheme="minorHAnsi"/>
          <w:bCs/>
        </w:rPr>
        <w:t>MUDr. Tomáš Gottvald</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Pr>
          <w:rFonts w:asciiTheme="minorHAnsi" w:hAnsiTheme="minorHAnsi"/>
          <w:bCs/>
        </w:rPr>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E32CB9">
        <w:rPr>
          <w:rFonts w:asciiTheme="minorHAnsi" w:hAnsiTheme="minorHAnsi"/>
          <w:bCs/>
        </w:rPr>
        <w:t xml:space="preserve">                                                                                </w:t>
      </w:r>
    </w:p>
    <w:p w:rsidR="003321F1" w:rsidRPr="00E32CB9" w:rsidRDefault="003321F1" w:rsidP="003321F1">
      <w:pPr>
        <w:rPr>
          <w:rFonts w:asciiTheme="minorHAnsi" w:hAnsiTheme="minorHAnsi"/>
          <w:bCs/>
        </w:rPr>
      </w:pPr>
      <w:r w:rsidRPr="00E32CB9">
        <w:rPr>
          <w:rFonts w:asciiTheme="minorHAnsi" w:hAnsiTheme="minorHAnsi"/>
          <w:bCs/>
        </w:rPr>
        <w:t xml:space="preserve">předseda představenstva                                                                                                                                                                                                                                            </w:t>
      </w:r>
    </w:p>
    <w:p w:rsidR="003321F1" w:rsidRPr="00E32CB9" w:rsidRDefault="003321F1" w:rsidP="003321F1">
      <w:pPr>
        <w:rPr>
          <w:rFonts w:asciiTheme="minorHAnsi" w:hAnsiTheme="minorHAnsi"/>
          <w:bCs/>
        </w:rPr>
      </w:pPr>
      <w:r w:rsidRPr="00E32CB9">
        <w:rPr>
          <w:rFonts w:asciiTheme="minorHAnsi" w:hAnsiTheme="minorHAnsi"/>
          <w:bCs/>
        </w:rPr>
        <w:t xml:space="preserve"> </w:t>
      </w:r>
    </w:p>
    <w:p w:rsidR="003321F1" w:rsidRPr="00E32CB9" w:rsidRDefault="003321F1" w:rsidP="003321F1">
      <w:pPr>
        <w:rPr>
          <w:rFonts w:asciiTheme="minorHAnsi" w:hAnsiTheme="minorHAnsi"/>
          <w:bCs/>
        </w:rPr>
      </w:pPr>
    </w:p>
    <w:p w:rsidR="003321F1" w:rsidRDefault="003321F1" w:rsidP="003321F1">
      <w:pPr>
        <w:rPr>
          <w:rFonts w:asciiTheme="minorHAnsi" w:hAnsiTheme="minorHAnsi"/>
          <w:bCs/>
        </w:rPr>
      </w:pPr>
    </w:p>
    <w:p w:rsidR="003321F1" w:rsidRDefault="003321F1" w:rsidP="003321F1">
      <w:pPr>
        <w:rPr>
          <w:rFonts w:asciiTheme="minorHAnsi" w:hAnsiTheme="minorHAnsi"/>
          <w:bCs/>
        </w:rPr>
      </w:pPr>
    </w:p>
    <w:p w:rsidR="003321F1" w:rsidRDefault="003321F1" w:rsidP="003321F1">
      <w:pPr>
        <w:rPr>
          <w:rFonts w:asciiTheme="minorHAnsi" w:hAnsiTheme="minorHAnsi"/>
          <w:bCs/>
        </w:rPr>
      </w:pPr>
    </w:p>
    <w:p w:rsidR="003321F1" w:rsidRPr="00E32CB9" w:rsidRDefault="003321F1" w:rsidP="003321F1">
      <w:pPr>
        <w:rPr>
          <w:rFonts w:asciiTheme="minorHAnsi" w:hAnsiTheme="minorHAnsi"/>
          <w:bCs/>
        </w:rPr>
      </w:pPr>
    </w:p>
    <w:p w:rsidR="003321F1" w:rsidRDefault="003321F1" w:rsidP="003321F1">
      <w:pPr>
        <w:rPr>
          <w:rFonts w:asciiTheme="minorHAnsi" w:hAnsiTheme="minorHAnsi"/>
          <w:bCs/>
        </w:rPr>
      </w:pPr>
    </w:p>
    <w:p w:rsidR="003321F1" w:rsidRDefault="003321F1" w:rsidP="003321F1">
      <w:pPr>
        <w:rPr>
          <w:rFonts w:asciiTheme="minorHAnsi" w:hAnsiTheme="minorHAnsi"/>
          <w:bCs/>
        </w:rPr>
      </w:pPr>
    </w:p>
    <w:p w:rsidR="003321F1" w:rsidRPr="00E32CB9" w:rsidRDefault="003321F1" w:rsidP="003321F1">
      <w:pPr>
        <w:rPr>
          <w:rFonts w:asciiTheme="minorHAnsi" w:hAnsiTheme="minorHAnsi"/>
          <w:bCs/>
        </w:rPr>
      </w:pPr>
    </w:p>
    <w:p w:rsidR="003321F1" w:rsidRPr="00E32CB9" w:rsidRDefault="003321F1" w:rsidP="003321F1">
      <w:pPr>
        <w:rPr>
          <w:rFonts w:asciiTheme="minorHAnsi" w:hAnsiTheme="minorHAnsi"/>
          <w:bCs/>
        </w:rPr>
      </w:pPr>
      <w:r>
        <w:rPr>
          <w:rFonts w:asciiTheme="minorHAnsi" w:hAnsiTheme="minorHAnsi"/>
          <w:shd w:val="clear" w:color="auto" w:fill="FFFFFF" w:themeFill="background1"/>
        </w:rPr>
        <w:t>…………………………………………..</w:t>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t>…………………………………………..</w:t>
      </w:r>
    </w:p>
    <w:p w:rsidR="003321F1" w:rsidRPr="001E15C6" w:rsidRDefault="003321F1" w:rsidP="003321F1">
      <w:pPr>
        <w:tabs>
          <w:tab w:val="center" w:pos="2124"/>
          <w:tab w:val="center" w:pos="2833"/>
          <w:tab w:val="center" w:pos="3541"/>
          <w:tab w:val="center" w:pos="4249"/>
        </w:tabs>
        <w:ind w:left="-15"/>
        <w:rPr>
          <w:rFonts w:asciiTheme="minorHAnsi" w:hAnsiTheme="minorHAnsi"/>
        </w:rPr>
      </w:pPr>
      <w:r w:rsidRPr="009B5655">
        <w:rPr>
          <w:rFonts w:asciiTheme="minorHAnsi" w:hAnsiTheme="minorHAnsi"/>
          <w:bCs/>
        </w:rPr>
        <w:t>Ing. Františ</w:t>
      </w:r>
      <w:r>
        <w:rPr>
          <w:rFonts w:asciiTheme="minorHAnsi" w:hAnsiTheme="minorHAnsi"/>
          <w:bCs/>
        </w:rPr>
        <w:t>e</w:t>
      </w:r>
      <w:r w:rsidRPr="009B5655">
        <w:rPr>
          <w:rFonts w:asciiTheme="minorHAnsi" w:hAnsiTheme="minorHAnsi"/>
          <w:bCs/>
        </w:rPr>
        <w:t>k Lešundák</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1E15C6">
        <w:rPr>
          <w:rFonts w:asciiTheme="minorHAnsi" w:hAnsiTheme="minorHAnsi"/>
        </w:rPr>
        <w:tab/>
        <w:t xml:space="preserve"> </w:t>
      </w:r>
      <w:r w:rsidRPr="001E15C6">
        <w:rPr>
          <w:rFonts w:asciiTheme="minorHAnsi" w:hAnsiTheme="minorHAnsi"/>
        </w:rPr>
        <w:tab/>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1E15C6">
        <w:rPr>
          <w:rFonts w:asciiTheme="minorHAnsi" w:hAnsiTheme="minorHAnsi"/>
        </w:rPr>
        <w:t xml:space="preserve">                                                                              </w:t>
      </w:r>
    </w:p>
    <w:p w:rsidR="003321F1" w:rsidRPr="001E15C6" w:rsidRDefault="003321F1" w:rsidP="003321F1">
      <w:pPr>
        <w:spacing w:line="259" w:lineRule="auto"/>
        <w:rPr>
          <w:rFonts w:asciiTheme="minorHAnsi" w:hAnsiTheme="minorHAnsi"/>
        </w:rPr>
      </w:pPr>
      <w:r>
        <w:rPr>
          <w:rFonts w:asciiTheme="minorHAnsi" w:hAnsiTheme="minorHAnsi"/>
        </w:rPr>
        <w:t>místopředseda představenstva</w:t>
      </w:r>
      <w:r w:rsidRPr="001E15C6">
        <w:rPr>
          <w:rFonts w:asciiTheme="minorHAnsi" w:hAnsiTheme="minorHAnsi"/>
        </w:rPr>
        <w:t xml:space="preserve"> </w:t>
      </w:r>
    </w:p>
    <w:p w:rsidR="006C1B3A" w:rsidRPr="00731B89" w:rsidRDefault="006C1B3A">
      <w:pPr>
        <w:rPr>
          <w:rFonts w:asciiTheme="minorHAnsi" w:hAnsiTheme="minorHAnsi"/>
          <w:bCs/>
          <w:sz w:val="22"/>
          <w:szCs w:val="22"/>
        </w:rPr>
      </w:pPr>
      <w:r w:rsidRPr="00731B89">
        <w:rPr>
          <w:rFonts w:asciiTheme="minorHAnsi" w:hAnsiTheme="minorHAnsi"/>
          <w:bCs/>
          <w:sz w:val="22"/>
          <w:szCs w:val="22"/>
        </w:rPr>
        <w:tab/>
        <w:t xml:space="preserve">                                                                                                 </w:t>
      </w:r>
    </w:p>
    <w:p w:rsidR="006C1B3A" w:rsidRPr="00731B89" w:rsidRDefault="006C1B3A">
      <w:pPr>
        <w:rPr>
          <w:rFonts w:asciiTheme="minorHAnsi" w:hAnsiTheme="minorHAnsi"/>
          <w:bCs/>
          <w:sz w:val="22"/>
          <w:szCs w:val="22"/>
        </w:rPr>
      </w:pPr>
    </w:p>
    <w:p w:rsidR="00D45E60" w:rsidRPr="00731B89" w:rsidRDefault="00D45E60">
      <w:pPr>
        <w:rPr>
          <w:rFonts w:asciiTheme="minorHAnsi" w:hAnsiTheme="minorHAnsi"/>
          <w:bCs/>
          <w:sz w:val="22"/>
          <w:szCs w:val="22"/>
        </w:rPr>
      </w:pPr>
    </w:p>
    <w:p w:rsidR="00D45E60" w:rsidRPr="00731B89" w:rsidRDefault="00D45E60">
      <w:pPr>
        <w:rPr>
          <w:rFonts w:asciiTheme="minorHAnsi" w:hAnsiTheme="minorHAnsi"/>
          <w:sz w:val="22"/>
          <w:szCs w:val="22"/>
        </w:rPr>
      </w:pPr>
    </w:p>
    <w:p w:rsidR="00824A25" w:rsidRDefault="00824A25">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Příloha č. 1 - Specifikace díla</w:t>
      </w:r>
    </w:p>
    <w:p w:rsidR="00C3512E" w:rsidRPr="00FA553B" w:rsidRDefault="00C3512E">
      <w:pPr>
        <w:pStyle w:val="Zkladntextodsazen"/>
        <w:spacing w:after="0"/>
        <w:ind w:left="705" w:hanging="705"/>
        <w:jc w:val="both"/>
        <w:rPr>
          <w:rFonts w:asciiTheme="minorHAnsi" w:hAnsiTheme="minorHAnsi"/>
          <w:b/>
          <w:sz w:val="22"/>
          <w:szCs w:val="22"/>
        </w:rPr>
      </w:pPr>
    </w:p>
    <w:p w:rsidR="00C3512E" w:rsidRPr="00FA553B" w:rsidRDefault="00C3512E">
      <w:pPr>
        <w:pStyle w:val="Odstavecseseznamem"/>
        <w:numPr>
          <w:ilvl w:val="0"/>
          <w:numId w:val="183"/>
        </w:numPr>
        <w:rPr>
          <w:rFonts w:asciiTheme="minorHAnsi" w:hAnsiTheme="minorHAnsi"/>
          <w:b/>
          <w:szCs w:val="22"/>
        </w:rPr>
      </w:pPr>
      <w:r w:rsidRPr="00FA553B">
        <w:rPr>
          <w:rFonts w:asciiTheme="minorHAnsi" w:hAnsiTheme="minorHAnsi"/>
          <w:b/>
          <w:szCs w:val="22"/>
        </w:rPr>
        <w:t>Specifikace požadovaných malířských a natěračských prací:</w:t>
      </w:r>
    </w:p>
    <w:p w:rsidR="00C3512E" w:rsidRPr="00FA553B" w:rsidRDefault="00C3512E">
      <w:pPr>
        <w:rPr>
          <w:rFonts w:asciiTheme="minorHAnsi" w:hAnsiTheme="minorHAnsi"/>
          <w:b/>
          <w:sz w:val="22"/>
          <w:szCs w:val="22"/>
        </w:rPr>
      </w:pPr>
    </w:p>
    <w:tbl>
      <w:tblPr>
        <w:tblW w:w="7938" w:type="dxa"/>
        <w:tblInd w:w="496" w:type="dxa"/>
        <w:tblCellMar>
          <w:left w:w="70" w:type="dxa"/>
          <w:right w:w="70" w:type="dxa"/>
        </w:tblCellMar>
        <w:tblLook w:val="04A0" w:firstRow="1" w:lastRow="0" w:firstColumn="1" w:lastColumn="0" w:noHBand="0" w:noVBand="1"/>
      </w:tblPr>
      <w:tblGrid>
        <w:gridCol w:w="846"/>
        <w:gridCol w:w="7469"/>
      </w:tblGrid>
      <w:tr w:rsidR="00304570" w:rsidRPr="00304570" w:rsidTr="00710AC2">
        <w:trPr>
          <w:trHeight w:val="283"/>
        </w:trPr>
        <w:tc>
          <w:tcPr>
            <w:tcW w:w="7938"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rsidR="00C3512E" w:rsidRPr="00FA553B" w:rsidRDefault="00C3512E">
            <w:pPr>
              <w:rPr>
                <w:rFonts w:asciiTheme="minorHAnsi" w:hAnsiTheme="minorHAnsi" w:cs="Arial"/>
                <w:b/>
                <w:bCs/>
                <w:sz w:val="22"/>
                <w:szCs w:val="22"/>
              </w:rPr>
            </w:pPr>
            <w:r w:rsidRPr="00FA553B">
              <w:rPr>
                <w:rFonts w:asciiTheme="minorHAnsi" w:hAnsiTheme="minorHAnsi"/>
                <w:b/>
                <w:sz w:val="22"/>
                <w:szCs w:val="22"/>
              </w:rPr>
              <w:t>Malířské práce:</w:t>
            </w:r>
          </w:p>
        </w:tc>
      </w:tr>
      <w:tr w:rsidR="00304570" w:rsidRPr="00304570" w:rsidTr="00710AC2">
        <w:trPr>
          <w:trHeight w:val="624"/>
        </w:trPr>
        <w:tc>
          <w:tcPr>
            <w:tcW w:w="469"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rsidR="00C3512E" w:rsidRPr="00FA553B" w:rsidRDefault="00C3512E">
            <w:pPr>
              <w:jc w:val="center"/>
              <w:rPr>
                <w:rFonts w:asciiTheme="minorHAnsi" w:hAnsiTheme="minorHAnsi" w:cs="Arial"/>
                <w:b/>
                <w:bCs/>
                <w:sz w:val="22"/>
                <w:szCs w:val="22"/>
              </w:rPr>
            </w:pPr>
            <w:r w:rsidRPr="00FA553B">
              <w:rPr>
                <w:rFonts w:asciiTheme="minorHAnsi" w:hAnsiTheme="minorHAnsi" w:cs="Arial"/>
                <w:b/>
                <w:bCs/>
                <w:sz w:val="22"/>
                <w:szCs w:val="22"/>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rsidR="00C3512E" w:rsidRPr="00FA553B" w:rsidRDefault="00C3512E">
            <w:pPr>
              <w:rPr>
                <w:rFonts w:asciiTheme="minorHAnsi" w:hAnsiTheme="minorHAnsi" w:cs="Arial"/>
                <w:b/>
                <w:bCs/>
                <w:sz w:val="22"/>
                <w:szCs w:val="22"/>
              </w:rPr>
            </w:pPr>
            <w:r w:rsidRPr="00FA553B">
              <w:rPr>
                <w:rFonts w:asciiTheme="minorHAnsi" w:hAnsiTheme="minorHAnsi" w:cs="Arial"/>
                <w:b/>
                <w:bCs/>
                <w:sz w:val="22"/>
                <w:szCs w:val="22"/>
              </w:rPr>
              <w:t xml:space="preserve"> Název položky                                                                                                                                      </w:t>
            </w:r>
          </w:p>
        </w:tc>
      </w:tr>
      <w:tr w:rsidR="00304570" w:rsidRPr="00304570" w:rsidTr="00710AC2">
        <w:trPr>
          <w:trHeight w:val="319"/>
        </w:trPr>
        <w:tc>
          <w:tcPr>
            <w:tcW w:w="4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odstranění maleb oškrábáním a obroušením</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vyhlazení sádrovou stěrkou - opravy povrchových vad</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3.</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vyhlazení latexovým tmelem - opravy povrchových vad</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4.</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izolační nátěr </w:t>
            </w:r>
            <w:proofErr w:type="spellStart"/>
            <w:r w:rsidRPr="00FA553B">
              <w:rPr>
                <w:rFonts w:asciiTheme="minorHAnsi" w:hAnsiTheme="minorHAnsi" w:cs="Arial"/>
                <w:sz w:val="22"/>
                <w:szCs w:val="22"/>
              </w:rPr>
              <w:t>proteklin</w:t>
            </w:r>
            <w:proofErr w:type="spellEnd"/>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5.</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penetrační nátěr</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6.</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malba otěruvzdorná za sucha, bílá</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7.</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malba otěruvzdorná za sucha, tónovaná  </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8.</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malba otěruvzdorná za sucha, míchaná </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9.</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omyvatelný akrylátový barevný - sokle</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10.</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antibakteriální bílý (omyvatelný dezinfekčními prostředky)</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11.</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antibakteriální barevný (omyvatelný dezinfekčními prostředky)</w:t>
            </w:r>
          </w:p>
        </w:tc>
      </w:tr>
    </w:tbl>
    <w:p w:rsidR="00C3512E" w:rsidRPr="00FA553B" w:rsidRDefault="00C3512E">
      <w:pPr>
        <w:rPr>
          <w:rFonts w:asciiTheme="minorHAnsi" w:hAnsiTheme="minorHAnsi"/>
          <w:b/>
          <w:sz w:val="22"/>
          <w:szCs w:val="22"/>
        </w:rPr>
      </w:pPr>
    </w:p>
    <w:p w:rsidR="00C3512E" w:rsidRPr="00FA553B" w:rsidRDefault="00C3512E">
      <w:pPr>
        <w:rPr>
          <w:rFonts w:asciiTheme="minorHAnsi" w:hAnsiTheme="minorHAnsi"/>
          <w:b/>
          <w:sz w:val="22"/>
          <w:szCs w:val="22"/>
        </w:rPr>
      </w:pPr>
    </w:p>
    <w:tbl>
      <w:tblPr>
        <w:tblW w:w="7938" w:type="dxa"/>
        <w:tblInd w:w="496" w:type="dxa"/>
        <w:tblCellMar>
          <w:left w:w="70" w:type="dxa"/>
          <w:right w:w="70" w:type="dxa"/>
        </w:tblCellMar>
        <w:tblLook w:val="04A0" w:firstRow="1" w:lastRow="0" w:firstColumn="1" w:lastColumn="0" w:noHBand="0" w:noVBand="1"/>
      </w:tblPr>
      <w:tblGrid>
        <w:gridCol w:w="744"/>
        <w:gridCol w:w="102"/>
        <w:gridCol w:w="7469"/>
      </w:tblGrid>
      <w:tr w:rsidR="00304570" w:rsidRPr="00304570" w:rsidTr="00710AC2">
        <w:trPr>
          <w:trHeight w:val="283"/>
        </w:trPr>
        <w:tc>
          <w:tcPr>
            <w:tcW w:w="7938" w:type="dxa"/>
            <w:gridSpan w:val="3"/>
            <w:tcBorders>
              <w:top w:val="single" w:sz="4" w:space="0" w:color="auto"/>
              <w:left w:val="single" w:sz="8" w:space="0" w:color="auto"/>
              <w:bottom w:val="nil"/>
              <w:right w:val="single" w:sz="4" w:space="0" w:color="auto"/>
            </w:tcBorders>
            <w:shd w:val="clear" w:color="auto" w:fill="D9D9D9" w:themeFill="background1" w:themeFillShade="D9"/>
            <w:noWrap/>
            <w:vAlign w:val="center"/>
          </w:tcPr>
          <w:p w:rsidR="00C3512E" w:rsidRPr="00FA553B" w:rsidRDefault="00C3512E">
            <w:pPr>
              <w:rPr>
                <w:rFonts w:asciiTheme="minorHAnsi" w:hAnsiTheme="minorHAnsi" w:cs="Arial"/>
                <w:b/>
                <w:bCs/>
                <w:sz w:val="22"/>
                <w:szCs w:val="22"/>
              </w:rPr>
            </w:pPr>
            <w:r w:rsidRPr="00FA553B">
              <w:rPr>
                <w:rFonts w:asciiTheme="minorHAnsi" w:hAnsiTheme="minorHAnsi"/>
                <w:b/>
                <w:sz w:val="22"/>
                <w:szCs w:val="22"/>
              </w:rPr>
              <w:t>Natěračské práce:</w:t>
            </w:r>
          </w:p>
        </w:tc>
      </w:tr>
      <w:tr w:rsidR="00304570" w:rsidRPr="00304570" w:rsidTr="00710AC2">
        <w:trPr>
          <w:trHeight w:val="624"/>
        </w:trPr>
        <w:tc>
          <w:tcPr>
            <w:tcW w:w="469"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rsidR="00C3512E" w:rsidRPr="00FA553B" w:rsidRDefault="00C3512E">
            <w:pPr>
              <w:jc w:val="center"/>
              <w:rPr>
                <w:rFonts w:asciiTheme="minorHAnsi" w:hAnsiTheme="minorHAnsi" w:cs="Arial"/>
                <w:b/>
                <w:bCs/>
                <w:sz w:val="22"/>
                <w:szCs w:val="22"/>
              </w:rPr>
            </w:pPr>
            <w:r w:rsidRPr="00FA553B">
              <w:rPr>
                <w:rFonts w:asciiTheme="minorHAnsi" w:hAnsiTheme="minorHAnsi" w:cs="Arial"/>
                <w:b/>
                <w:bCs/>
                <w:sz w:val="22"/>
                <w:szCs w:val="22"/>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3512E" w:rsidRPr="00FA553B" w:rsidRDefault="00C3512E">
            <w:pPr>
              <w:rPr>
                <w:rFonts w:asciiTheme="minorHAnsi" w:hAnsiTheme="minorHAnsi" w:cs="Arial"/>
                <w:b/>
                <w:bCs/>
                <w:sz w:val="22"/>
                <w:szCs w:val="22"/>
              </w:rPr>
            </w:pPr>
            <w:r w:rsidRPr="00FA553B">
              <w:rPr>
                <w:rFonts w:asciiTheme="minorHAnsi" w:hAnsiTheme="minorHAnsi" w:cs="Arial"/>
                <w:b/>
                <w:bCs/>
                <w:sz w:val="22"/>
                <w:szCs w:val="22"/>
              </w:rPr>
              <w:t xml:space="preserve"> Název položky                                                                                                                                      </w:t>
            </w:r>
          </w:p>
        </w:tc>
      </w:tr>
      <w:tr w:rsidR="00304570" w:rsidRPr="00304570" w:rsidTr="00710AC2">
        <w:trPr>
          <w:trHeight w:val="319"/>
        </w:trPr>
        <w:tc>
          <w:tcPr>
            <w:tcW w:w="7938" w:type="dxa"/>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rsidR="00C3512E" w:rsidRPr="00FA553B" w:rsidRDefault="00C3512E">
            <w:pPr>
              <w:jc w:val="center"/>
              <w:rPr>
                <w:rFonts w:asciiTheme="minorHAnsi" w:hAnsiTheme="minorHAnsi" w:cs="Arial"/>
                <w:b/>
                <w:sz w:val="22"/>
                <w:szCs w:val="22"/>
              </w:rPr>
            </w:pPr>
            <w:r w:rsidRPr="00FA553B">
              <w:rPr>
                <w:rFonts w:asciiTheme="minorHAnsi" w:hAnsiTheme="minorHAnsi" w:cs="Arial"/>
                <w:b/>
                <w:sz w:val="22"/>
                <w:szCs w:val="22"/>
              </w:rPr>
              <w:t>Nátěry kovu</w:t>
            </w:r>
          </w:p>
        </w:tc>
      </w:tr>
      <w:tr w:rsidR="00304570" w:rsidRPr="00304570" w:rsidTr="00710AC2">
        <w:trPr>
          <w:trHeight w:val="319"/>
        </w:trPr>
        <w:tc>
          <w:tcPr>
            <w:tcW w:w="469"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12.</w:t>
            </w:r>
          </w:p>
        </w:tc>
        <w:tc>
          <w:tcPr>
            <w:tcW w:w="7469" w:type="dxa"/>
            <w:tcBorders>
              <w:top w:val="single" w:sz="4" w:space="0" w:color="auto"/>
              <w:left w:val="nil"/>
              <w:bottom w:val="single" w:sz="4" w:space="0" w:color="auto"/>
              <w:right w:val="single" w:sz="4" w:space="0" w:color="auto"/>
            </w:tcBorders>
            <w:shd w:val="clear" w:color="auto" w:fill="auto"/>
            <w:noWrap/>
            <w:vAlign w:val="bottom"/>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těles ÚT (</w:t>
            </w:r>
            <w:proofErr w:type="gramStart"/>
            <w:r w:rsidRPr="00FA553B">
              <w:rPr>
                <w:rFonts w:asciiTheme="minorHAnsi" w:hAnsiTheme="minorHAnsi" w:cs="Arial"/>
                <w:sz w:val="22"/>
                <w:szCs w:val="22"/>
              </w:rPr>
              <w:t>nové)  1 x základní</w:t>
            </w:r>
            <w:proofErr w:type="gramEnd"/>
            <w:r w:rsidRPr="00FA553B">
              <w:rPr>
                <w:rFonts w:asciiTheme="minorHAnsi" w:hAnsiTheme="minorHAnsi" w:cs="Arial"/>
                <w:sz w:val="22"/>
                <w:szCs w:val="22"/>
              </w:rPr>
              <w:t xml:space="preserve"> a 2 x vrchní bílý</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13.</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nátěr rozvodů (nové) ÚT 1 x základní a 2 x vrchní bílý </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14.</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těles ÚT (obnova stávajícího) přebroušení, očištění a 1 x vrchní bílý</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15.</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rozvodů ÚT</w:t>
            </w:r>
            <w:r w:rsidR="00495778">
              <w:rPr>
                <w:rFonts w:asciiTheme="minorHAnsi" w:hAnsiTheme="minorHAnsi" w:cs="Arial"/>
                <w:sz w:val="22"/>
                <w:szCs w:val="22"/>
              </w:rPr>
              <w:t xml:space="preserve"> </w:t>
            </w:r>
            <w:r w:rsidRPr="00FA553B">
              <w:rPr>
                <w:rFonts w:asciiTheme="minorHAnsi" w:hAnsiTheme="minorHAnsi" w:cs="Arial"/>
                <w:sz w:val="22"/>
                <w:szCs w:val="22"/>
              </w:rPr>
              <w:t>(obnova stávajícího) přebroušení, očištění a 1 x vrchní bílý</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16.</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klempířských prvků antikorozní barvou 1 x základní a 2 x vrchní barevný</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17.</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zárubní (obnova stávajícího) obroušení, očištění 1 x vrchní barevný</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18.</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nátěr zárubní (nové) 1 x základní a 2 x vrchní </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19.</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nátěry ocel. </w:t>
            </w:r>
            <w:proofErr w:type="gramStart"/>
            <w:r w:rsidRPr="00FA553B">
              <w:rPr>
                <w:rFonts w:asciiTheme="minorHAnsi" w:hAnsiTheme="minorHAnsi" w:cs="Arial"/>
                <w:sz w:val="22"/>
                <w:szCs w:val="22"/>
              </w:rPr>
              <w:t>konstrukcí</w:t>
            </w:r>
            <w:proofErr w:type="gramEnd"/>
            <w:r w:rsidRPr="00FA553B">
              <w:rPr>
                <w:rFonts w:asciiTheme="minorHAnsi" w:hAnsiTheme="minorHAnsi" w:cs="Arial"/>
                <w:sz w:val="22"/>
                <w:szCs w:val="22"/>
              </w:rPr>
              <w:t xml:space="preserve"> (nové) 1 x základní a 2 x vrchní barevný</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20.</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nátěry ocel. </w:t>
            </w:r>
            <w:proofErr w:type="gramStart"/>
            <w:r w:rsidRPr="00FA553B">
              <w:rPr>
                <w:rFonts w:asciiTheme="minorHAnsi" w:hAnsiTheme="minorHAnsi" w:cs="Arial"/>
                <w:sz w:val="22"/>
                <w:szCs w:val="22"/>
              </w:rPr>
              <w:t>konstru</w:t>
            </w:r>
            <w:r w:rsidR="00495778">
              <w:rPr>
                <w:rFonts w:asciiTheme="minorHAnsi" w:hAnsiTheme="minorHAnsi" w:cs="Arial"/>
                <w:sz w:val="22"/>
                <w:szCs w:val="22"/>
              </w:rPr>
              <w:t>k</w:t>
            </w:r>
            <w:r w:rsidRPr="00FA553B">
              <w:rPr>
                <w:rFonts w:asciiTheme="minorHAnsi" w:hAnsiTheme="minorHAnsi" w:cs="Arial"/>
                <w:sz w:val="22"/>
                <w:szCs w:val="22"/>
              </w:rPr>
              <w:t>cí</w:t>
            </w:r>
            <w:proofErr w:type="gramEnd"/>
            <w:r w:rsidRPr="00FA553B">
              <w:rPr>
                <w:rFonts w:asciiTheme="minorHAnsi" w:hAnsiTheme="minorHAnsi" w:cs="Arial"/>
                <w:sz w:val="22"/>
                <w:szCs w:val="22"/>
              </w:rPr>
              <w:t xml:space="preserve"> (obnova stávající) obroušení, očištění 1 x vrchní barevný</w:t>
            </w:r>
          </w:p>
        </w:tc>
      </w:tr>
      <w:tr w:rsidR="00304570" w:rsidRPr="00304570" w:rsidTr="00710AC2">
        <w:trPr>
          <w:trHeight w:val="319"/>
        </w:trPr>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C3512E" w:rsidRPr="00FA553B" w:rsidRDefault="00C3512E">
            <w:pPr>
              <w:jc w:val="center"/>
              <w:rPr>
                <w:rFonts w:asciiTheme="minorHAnsi" w:hAnsiTheme="minorHAnsi" w:cs="Arial"/>
                <w:sz w:val="22"/>
                <w:szCs w:val="22"/>
              </w:rPr>
            </w:pPr>
            <w:r w:rsidRPr="00FA553B">
              <w:rPr>
                <w:rFonts w:asciiTheme="minorHAnsi" w:hAnsiTheme="minorHAnsi" w:cs="Arial"/>
                <w:b/>
                <w:sz w:val="22"/>
                <w:szCs w:val="22"/>
              </w:rPr>
              <w:t>Nátěry dřeva</w:t>
            </w:r>
          </w:p>
        </w:tc>
      </w:tr>
      <w:tr w:rsidR="00304570" w:rsidRPr="00304570" w:rsidTr="00710AC2">
        <w:trPr>
          <w:trHeight w:val="319"/>
        </w:trPr>
        <w:tc>
          <w:tcPr>
            <w:tcW w:w="40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21.</w:t>
            </w:r>
          </w:p>
        </w:tc>
        <w:tc>
          <w:tcPr>
            <w:tcW w:w="7534" w:type="dxa"/>
            <w:gridSpan w:val="2"/>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dřevo</w:t>
            </w:r>
            <w:r w:rsidR="00495778">
              <w:rPr>
                <w:rFonts w:asciiTheme="minorHAnsi" w:hAnsiTheme="minorHAnsi" w:cs="Arial"/>
                <w:sz w:val="22"/>
                <w:szCs w:val="22"/>
              </w:rPr>
              <w:t xml:space="preserve"> </w:t>
            </w:r>
            <w:r w:rsidRPr="00FA553B">
              <w:rPr>
                <w:rFonts w:asciiTheme="minorHAnsi" w:hAnsiTheme="minorHAnsi" w:cs="Arial"/>
                <w:sz w:val="22"/>
                <w:szCs w:val="22"/>
              </w:rPr>
              <w:t>(nový)1 x základní a 2 x vrchní krycí ( vč.</w:t>
            </w:r>
            <w:r w:rsidR="00495778">
              <w:rPr>
                <w:rFonts w:asciiTheme="minorHAnsi" w:hAnsiTheme="minorHAnsi" w:cs="Arial"/>
                <w:sz w:val="22"/>
                <w:szCs w:val="22"/>
              </w:rPr>
              <w:t xml:space="preserve"> </w:t>
            </w:r>
            <w:r w:rsidRPr="00FA553B">
              <w:rPr>
                <w:rFonts w:asciiTheme="minorHAnsi" w:hAnsiTheme="minorHAnsi" w:cs="Arial"/>
                <w:sz w:val="22"/>
                <w:szCs w:val="22"/>
              </w:rPr>
              <w:t xml:space="preserve">přetmelení vad a </w:t>
            </w:r>
            <w:proofErr w:type="gramStart"/>
            <w:r w:rsidRPr="00FA553B">
              <w:rPr>
                <w:rFonts w:asciiTheme="minorHAnsi" w:hAnsiTheme="minorHAnsi" w:cs="Arial"/>
                <w:sz w:val="22"/>
                <w:szCs w:val="22"/>
              </w:rPr>
              <w:t>nerovností )</w:t>
            </w:r>
            <w:proofErr w:type="gramEnd"/>
          </w:p>
        </w:tc>
      </w:tr>
      <w:tr w:rsidR="00304570" w:rsidRPr="00304570" w:rsidTr="00710AC2">
        <w:trPr>
          <w:trHeight w:val="319"/>
        </w:trPr>
        <w:tc>
          <w:tcPr>
            <w:tcW w:w="404"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22.</w:t>
            </w:r>
          </w:p>
        </w:tc>
        <w:tc>
          <w:tcPr>
            <w:tcW w:w="7534" w:type="dxa"/>
            <w:gridSpan w:val="2"/>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dřevo</w:t>
            </w:r>
            <w:r w:rsidR="00D140A8">
              <w:rPr>
                <w:rFonts w:asciiTheme="minorHAnsi" w:hAnsiTheme="minorHAnsi" w:cs="Arial"/>
                <w:sz w:val="22"/>
                <w:szCs w:val="22"/>
              </w:rPr>
              <w:t xml:space="preserve"> </w:t>
            </w:r>
            <w:r w:rsidRPr="00FA553B">
              <w:rPr>
                <w:rFonts w:asciiTheme="minorHAnsi" w:hAnsiTheme="minorHAnsi" w:cs="Arial"/>
                <w:sz w:val="22"/>
                <w:szCs w:val="22"/>
              </w:rPr>
              <w:t>(obnova stávajícího) přebroušení, očištění, přetmelení, 1x vrchní krycí</w:t>
            </w:r>
          </w:p>
        </w:tc>
      </w:tr>
    </w:tbl>
    <w:p w:rsidR="00C3512E" w:rsidRPr="00FA553B" w:rsidRDefault="00C3512E">
      <w:pPr>
        <w:rPr>
          <w:rFonts w:asciiTheme="minorHAnsi" w:hAnsiTheme="minorHAnsi"/>
          <w:b/>
          <w:sz w:val="22"/>
          <w:szCs w:val="22"/>
        </w:rPr>
      </w:pPr>
    </w:p>
    <w:p w:rsidR="00C3512E" w:rsidRPr="00FA553B" w:rsidRDefault="00C3512E">
      <w:pPr>
        <w:rPr>
          <w:rFonts w:asciiTheme="minorHAnsi" w:hAnsiTheme="minorHAnsi"/>
          <w:b/>
          <w:sz w:val="22"/>
          <w:szCs w:val="22"/>
        </w:rPr>
      </w:pPr>
    </w:p>
    <w:p w:rsidR="00C3512E" w:rsidRPr="00FA553B" w:rsidRDefault="00C3512E">
      <w:pPr>
        <w:pStyle w:val="Odstavecseseznamem"/>
        <w:numPr>
          <w:ilvl w:val="0"/>
          <w:numId w:val="183"/>
        </w:numPr>
        <w:rPr>
          <w:rFonts w:asciiTheme="minorHAnsi" w:hAnsiTheme="minorHAnsi"/>
          <w:b/>
          <w:szCs w:val="22"/>
        </w:rPr>
      </w:pPr>
      <w:bookmarkStart w:id="1" w:name="_Hlk10540363"/>
      <w:r w:rsidRPr="00FA553B">
        <w:rPr>
          <w:rFonts w:asciiTheme="minorHAnsi" w:hAnsiTheme="minorHAnsi"/>
          <w:b/>
          <w:szCs w:val="22"/>
        </w:rPr>
        <w:t>Požadavky na aplikační postup vztažený na měrnou jednotku 1 m</w:t>
      </w:r>
      <w:r w:rsidRPr="00FA553B">
        <w:rPr>
          <w:rFonts w:asciiTheme="minorHAnsi" w:hAnsiTheme="minorHAnsi"/>
          <w:b/>
          <w:szCs w:val="22"/>
          <w:vertAlign w:val="superscript"/>
        </w:rPr>
        <w:t>2</w:t>
      </w:r>
    </w:p>
    <w:p w:rsidR="00C3512E" w:rsidRPr="00FA553B" w:rsidRDefault="00C3512E">
      <w:pPr>
        <w:pStyle w:val="Odstavecseseznamem"/>
        <w:ind w:left="360"/>
        <w:rPr>
          <w:rFonts w:asciiTheme="minorHAnsi" w:hAnsiTheme="minorHAnsi"/>
          <w:b/>
          <w:sz w:val="14"/>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Odstranění staré malby (pol. 1.)</w:t>
      </w:r>
    </w:p>
    <w:p w:rsidR="00C3512E" w:rsidRPr="00FA553B" w:rsidRDefault="00C3512E">
      <w:pPr>
        <w:ind w:left="792"/>
        <w:rPr>
          <w:rFonts w:asciiTheme="minorHAnsi" w:hAnsiTheme="minorHAnsi"/>
          <w:b/>
          <w:sz w:val="22"/>
          <w:szCs w:val="22"/>
        </w:rPr>
      </w:pPr>
      <w:r w:rsidRPr="00FA553B">
        <w:rPr>
          <w:rFonts w:asciiTheme="minorHAnsi" w:hAnsiTheme="minorHAnsi" w:cs="Arial"/>
          <w:b/>
          <w:sz w:val="22"/>
          <w:szCs w:val="22"/>
        </w:rPr>
        <w:t>Cena za odstranění staré malby před výmalbou škrábáním za 1 m</w:t>
      </w:r>
      <w:r w:rsidRPr="00FA553B">
        <w:rPr>
          <w:rFonts w:asciiTheme="minorHAnsi" w:hAnsiTheme="minorHAnsi" w:cs="Arial"/>
          <w:b/>
          <w:sz w:val="22"/>
          <w:szCs w:val="22"/>
          <w:vertAlign w:val="superscript"/>
        </w:rPr>
        <w:t xml:space="preserve">2 </w:t>
      </w:r>
      <w:r w:rsidRPr="00FA553B">
        <w:rPr>
          <w:rFonts w:asciiTheme="minorHAnsi" w:hAnsiTheme="minorHAnsi" w:cs="Arial"/>
          <w:b/>
          <w:sz w:val="22"/>
          <w:szCs w:val="22"/>
        </w:rPr>
        <w:t>zahrnuje:</w:t>
      </w:r>
    </w:p>
    <w:p w:rsidR="00C3512E" w:rsidRPr="00FA553B" w:rsidRDefault="00C3512E">
      <w:pPr>
        <w:pStyle w:val="Odstavecseseznamem"/>
        <w:numPr>
          <w:ilvl w:val="0"/>
          <w:numId w:val="181"/>
        </w:numPr>
        <w:ind w:left="1512"/>
        <w:rPr>
          <w:rFonts w:asciiTheme="minorHAnsi" w:hAnsiTheme="minorHAnsi"/>
          <w:szCs w:val="22"/>
        </w:rPr>
      </w:pPr>
      <w:r w:rsidRPr="00FA553B">
        <w:rPr>
          <w:rFonts w:asciiTheme="minorHAnsi" w:hAnsiTheme="minorHAnsi"/>
          <w:szCs w:val="22"/>
        </w:rPr>
        <w:t>oškrábání malby - mechanické odstranění,</w:t>
      </w:r>
    </w:p>
    <w:p w:rsidR="00C3512E" w:rsidRPr="00FA553B" w:rsidRDefault="00C3512E">
      <w:pPr>
        <w:pStyle w:val="Odstavecseseznamem"/>
        <w:numPr>
          <w:ilvl w:val="0"/>
          <w:numId w:val="181"/>
        </w:numPr>
        <w:ind w:left="1512"/>
        <w:rPr>
          <w:rFonts w:asciiTheme="minorHAnsi" w:hAnsiTheme="minorHAnsi"/>
          <w:szCs w:val="22"/>
        </w:rPr>
      </w:pPr>
      <w:r w:rsidRPr="00FA553B">
        <w:rPr>
          <w:rFonts w:asciiTheme="minorHAnsi" w:hAnsiTheme="minorHAnsi"/>
          <w:szCs w:val="22"/>
        </w:rPr>
        <w:t>rozmývání podkladu po škrábání k rozpuštění zbytků malířských hmot, plošné sjednocení,</w:t>
      </w:r>
    </w:p>
    <w:p w:rsidR="00C3512E" w:rsidRPr="00FA553B" w:rsidRDefault="00C3512E">
      <w:pPr>
        <w:pStyle w:val="Odstavecseseznamem"/>
        <w:numPr>
          <w:ilvl w:val="0"/>
          <w:numId w:val="181"/>
        </w:numPr>
        <w:ind w:left="1512"/>
        <w:rPr>
          <w:rFonts w:asciiTheme="minorHAnsi" w:hAnsiTheme="minorHAnsi"/>
          <w:szCs w:val="22"/>
        </w:rPr>
      </w:pPr>
      <w:r w:rsidRPr="00FA553B">
        <w:rPr>
          <w:rFonts w:asciiTheme="minorHAnsi" w:hAnsiTheme="minorHAnsi"/>
          <w:szCs w:val="22"/>
        </w:rPr>
        <w:t>přebroušení opravovaných lokálních míst,</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 xml:space="preserve">oprášení stěny, </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úklid a likvidace oškrabaného materiálu a odvoz mimo areál nemocnice.</w:t>
      </w:r>
    </w:p>
    <w:p w:rsidR="00C3512E" w:rsidRPr="00FA553B" w:rsidRDefault="00C3512E">
      <w:pPr>
        <w:ind w:left="360"/>
        <w:rPr>
          <w:rFonts w:asciiTheme="minorHAnsi" w:hAnsiTheme="minorHAnsi"/>
          <w:sz w:val="22"/>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Vyrovnání (vyhlazení) podkladu (</w:t>
      </w:r>
      <w:proofErr w:type="gramStart"/>
      <w:r w:rsidRPr="00FA553B">
        <w:rPr>
          <w:rFonts w:asciiTheme="minorHAnsi" w:hAnsiTheme="minorHAnsi"/>
          <w:b/>
          <w:szCs w:val="22"/>
        </w:rPr>
        <w:t>pol. 2.- 3.)</w:t>
      </w:r>
      <w:proofErr w:type="gramEnd"/>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Vyrovnání lokálních nerovností</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Vyrovnání míst po broušení starých nátěrů, maleb nebo v místě lokálních děr po hmoždinkách, apod.</w:t>
      </w:r>
    </w:p>
    <w:p w:rsidR="00C3512E" w:rsidRPr="00FA553B" w:rsidRDefault="00C3512E">
      <w:pPr>
        <w:pStyle w:val="Odstavecseseznamem"/>
        <w:rPr>
          <w:rFonts w:asciiTheme="minorHAnsi" w:hAnsiTheme="minorHAnsi"/>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 xml:space="preserve">Izolování </w:t>
      </w:r>
      <w:proofErr w:type="spellStart"/>
      <w:r w:rsidRPr="00FA553B">
        <w:rPr>
          <w:rFonts w:asciiTheme="minorHAnsi" w:hAnsiTheme="minorHAnsi"/>
          <w:b/>
          <w:szCs w:val="22"/>
        </w:rPr>
        <w:t>proteklin</w:t>
      </w:r>
      <w:proofErr w:type="spellEnd"/>
      <w:r w:rsidRPr="00FA553B">
        <w:rPr>
          <w:rFonts w:asciiTheme="minorHAnsi" w:hAnsiTheme="minorHAnsi"/>
          <w:b/>
          <w:szCs w:val="22"/>
        </w:rPr>
        <w:t xml:space="preserve"> (pol. 4.)</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Úprava (izolování) nevzhledných lokálních skvrn vzniklých po zatečení</w:t>
      </w:r>
    </w:p>
    <w:p w:rsidR="00C3512E" w:rsidRPr="00FA553B" w:rsidRDefault="00C3512E">
      <w:pPr>
        <w:pStyle w:val="Odstavecseseznamem"/>
        <w:rPr>
          <w:rFonts w:asciiTheme="minorHAnsi" w:hAnsiTheme="minorHAnsi"/>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Penetrování podkladu (pol. 5.)</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Sjednocení nasákavosti a soudržnosti podkladních vrstev plochy pod nátěr nebo malbu</w:t>
      </w:r>
    </w:p>
    <w:p w:rsidR="00C3512E" w:rsidRPr="00FA553B" w:rsidRDefault="00C3512E">
      <w:pPr>
        <w:pStyle w:val="Odstavecseseznamem"/>
        <w:ind w:left="360"/>
        <w:rPr>
          <w:rFonts w:asciiTheme="minorHAnsi" w:hAnsiTheme="minorHAnsi"/>
          <w:b/>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Malby a nátěry (pol. 6. - 8.):</w:t>
      </w:r>
    </w:p>
    <w:p w:rsidR="00C3512E" w:rsidRPr="00FA553B" w:rsidRDefault="00C3512E">
      <w:pPr>
        <w:ind w:left="792"/>
        <w:rPr>
          <w:rFonts w:asciiTheme="minorHAnsi" w:hAnsiTheme="minorHAnsi"/>
          <w:b/>
          <w:sz w:val="22"/>
          <w:szCs w:val="22"/>
        </w:rPr>
      </w:pPr>
      <w:r w:rsidRPr="00FA553B">
        <w:rPr>
          <w:rFonts w:asciiTheme="minorHAnsi" w:hAnsiTheme="minorHAnsi"/>
          <w:b/>
          <w:sz w:val="22"/>
          <w:szCs w:val="22"/>
        </w:rPr>
        <w:t>Cena malířské práce za 1 m</w:t>
      </w:r>
      <w:r w:rsidRPr="00FA553B">
        <w:rPr>
          <w:rFonts w:asciiTheme="minorHAnsi" w:hAnsiTheme="minorHAnsi"/>
          <w:b/>
          <w:sz w:val="22"/>
          <w:szCs w:val="22"/>
          <w:vertAlign w:val="superscript"/>
        </w:rPr>
        <w:t>2</w:t>
      </w:r>
      <w:r w:rsidRPr="00FA553B">
        <w:rPr>
          <w:rFonts w:asciiTheme="minorHAnsi" w:hAnsiTheme="minorHAnsi"/>
          <w:b/>
          <w:sz w:val="22"/>
          <w:szCs w:val="22"/>
        </w:rPr>
        <w:t xml:space="preserve"> malované plochy zahrnuje:</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čištění stěn a stropů (odstranění špíny, pavučin, skvrn po zatečení, kreseb, biologického materiálu z povrchu stěn, stropů, případné mastnoty omytím mýdlovým roztokem),</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odstranění plísní kombinací chemického a mechanického způsobu,</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lokálního vyspravení a vyrovnání podkladu (drobné trhliny, otvory po hřebících, skobách, zatlučení nebo vytažení hmoždinek) vhodným stěrkovým materiálem dle specifikace technického listu výrobce použité barvy</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olepování vnitřních ploch, které nemají být opatřeny malbou, nebo omalování štětcem</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zakrytí nemalovaných ploch (foliemi, netkanou textilii, kartonem) - nábytku, podlah, obkladů a ostatního vybavení malovaného prostoru,</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čištění vnitřních ploch - hrubý úklid po malbě a likvidace odpadu a odvoz mimo areál nemocnice, (použitý materiál, zbytky oškrábané malby),</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použitý materiál (barvy, sádru, apod.),</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případné náklady na opakování malířských prací až do dosažení zadavatelem požadované kvality</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dopravu do místa plnění.</w:t>
      </w:r>
    </w:p>
    <w:bookmarkEnd w:id="1"/>
    <w:p w:rsidR="00C3512E" w:rsidRPr="00FA553B" w:rsidRDefault="00C3512E">
      <w:pPr>
        <w:pStyle w:val="Odstavecseseznamem"/>
        <w:rPr>
          <w:rFonts w:asciiTheme="minorHAnsi" w:hAnsiTheme="minorHAnsi"/>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Nátěry omyvatelných povrchů (pol. 9.)</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čištění stěn a stropů (odstranění špíny, pavučin, skvrn po zatečení, kreseb, biologického materiálu z povrchu stěn, stropů, případné mastnoty omytím mýdlovým roztokem),</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odstranění plísní kombinací chemického a mechanického způsobu,</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lokálního vyspravení a vyrovnání podkladu (drobné trhliny, otvory po hřebících, skobách, zatlučení nebo vytažení hmoždinek) vhodným stěrkovým materiálem dle specifikace technického listu výrobce použité barvy</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olepování vnitřních ploch, které nemají být opatřeny nátěrem, nebo omalování štětcem</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zakrytí nenatíraných ploch (foliemi, netkanou textilii, kartonem) - nábytku, podlah, obkladů a ostatního vybavení malovaného prostoru,</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čištění vnitřních ploch - hrubý úklid po nátěrech a likvidace odpadu a odvoz mimo areál nemocnice, (použitý materiál, zbytky oškrábané malby),</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použitý materiál (nátěr, sádru, apod.),</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případné náklady na opakování natěračských prací až do dosažení zadavatelem požadované kvality</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dopravu do místa plnění.</w:t>
      </w:r>
    </w:p>
    <w:p w:rsidR="00C3512E" w:rsidRPr="00FA553B" w:rsidRDefault="00C3512E">
      <w:pPr>
        <w:pStyle w:val="Odstavecseseznamem"/>
        <w:rPr>
          <w:rFonts w:asciiTheme="minorHAnsi" w:hAnsiTheme="minorHAnsi"/>
          <w:szCs w:val="22"/>
        </w:rPr>
      </w:pPr>
    </w:p>
    <w:p w:rsidR="00C3512E" w:rsidRPr="00FA553B" w:rsidRDefault="00C3512E">
      <w:pPr>
        <w:rPr>
          <w:rFonts w:asciiTheme="minorHAnsi" w:hAnsiTheme="minorHAnsi"/>
          <w:sz w:val="22"/>
          <w:szCs w:val="22"/>
        </w:rPr>
      </w:pPr>
    </w:p>
    <w:p w:rsidR="00C3512E" w:rsidRPr="00FA553B" w:rsidRDefault="00C3512E">
      <w:pPr>
        <w:pStyle w:val="Odstavecseseznamem"/>
        <w:numPr>
          <w:ilvl w:val="0"/>
          <w:numId w:val="183"/>
        </w:numPr>
        <w:rPr>
          <w:rFonts w:asciiTheme="minorHAnsi" w:hAnsiTheme="minorHAnsi"/>
          <w:b/>
          <w:szCs w:val="22"/>
        </w:rPr>
      </w:pPr>
      <w:r w:rsidRPr="00FA553B">
        <w:rPr>
          <w:rFonts w:asciiTheme="minorHAnsi" w:hAnsiTheme="minorHAnsi"/>
          <w:b/>
          <w:szCs w:val="22"/>
        </w:rPr>
        <w:t>Požadavky na provádění výmalby, natěračských prací a ostatních souvisejících činností</w:t>
      </w:r>
    </w:p>
    <w:p w:rsidR="00C3512E" w:rsidRPr="00FA553B" w:rsidRDefault="00C3512E">
      <w:pPr>
        <w:rPr>
          <w:rFonts w:asciiTheme="minorHAnsi" w:hAnsiTheme="minorHAnsi"/>
          <w:sz w:val="10"/>
          <w:szCs w:val="22"/>
        </w:rPr>
      </w:pP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Veškeré práce související s výmalbou a natěračskými pracemi budou provedeny v nejvyšší kvalitě s dodržením všech technologických předpisů. </w:t>
      </w:r>
    </w:p>
    <w:p w:rsidR="00C3512E" w:rsidRPr="00FA553B" w:rsidRDefault="00320255">
      <w:pPr>
        <w:pStyle w:val="Odstavecseseznamem"/>
        <w:numPr>
          <w:ilvl w:val="0"/>
          <w:numId w:val="184"/>
        </w:numPr>
        <w:jc w:val="both"/>
        <w:rPr>
          <w:rFonts w:asciiTheme="minorHAnsi" w:hAnsiTheme="minorHAnsi"/>
          <w:szCs w:val="22"/>
        </w:rPr>
      </w:pPr>
      <w:r>
        <w:rPr>
          <w:rFonts w:asciiTheme="minorHAnsi" w:hAnsiTheme="minorHAnsi"/>
          <w:szCs w:val="22"/>
        </w:rPr>
        <w:t>Zhotovitel</w:t>
      </w:r>
      <w:r w:rsidR="00C3512E" w:rsidRPr="00FA553B">
        <w:rPr>
          <w:rFonts w:asciiTheme="minorHAnsi" w:hAnsiTheme="minorHAnsi"/>
          <w:szCs w:val="22"/>
        </w:rPr>
        <w:t xml:space="preserve"> </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musí při provádění prací dodržovat veškeré hygienické a bezpečnostní předpisy včetně zajištění proškolení všech pracovníků podílejících se na realizaci prací z BOZP a PO;</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musí respektovat specifické podmínky zdravotnického zařízení a je povinen dodržet všechna opatření, která zabrání šíření prachu, hluku apod.;</w:t>
      </w:r>
    </w:p>
    <w:p w:rsidR="00C3512E" w:rsidRPr="00FA553B" w:rsidRDefault="00C3512E">
      <w:pPr>
        <w:pStyle w:val="Odstavecseseznamem"/>
        <w:numPr>
          <w:ilvl w:val="1"/>
          <w:numId w:val="185"/>
        </w:numPr>
        <w:ind w:left="1134"/>
        <w:jc w:val="both"/>
        <w:rPr>
          <w:rFonts w:asciiTheme="minorHAnsi" w:hAnsiTheme="minorHAnsi"/>
          <w:szCs w:val="22"/>
        </w:rPr>
      </w:pPr>
      <w:bookmarkStart w:id="2" w:name="_Hlk10546193"/>
      <w:r w:rsidRPr="00FA553B">
        <w:rPr>
          <w:rFonts w:asciiTheme="minorHAnsi" w:hAnsiTheme="minorHAnsi"/>
          <w:szCs w:val="22"/>
        </w:rPr>
        <w:t xml:space="preserve">bude zajišťovat permanentní čistotu a budou se chránit komunikační trasy, po kterých bude přepravován materiál proti poškození a znečištění. Při veškerých pracích produkujících prach bude použit vysavač, který zabrání šíření prachu do okolí. Veškerý použitý materiál či zbytky oškrábané malby či omítky budou odvezeny mimo areál nemocnice a zlikvidovány na náklady </w:t>
      </w:r>
      <w:r w:rsidR="001E5EBB">
        <w:rPr>
          <w:rFonts w:asciiTheme="minorHAnsi" w:hAnsiTheme="minorHAnsi"/>
          <w:szCs w:val="22"/>
        </w:rPr>
        <w:t>z</w:t>
      </w:r>
      <w:r w:rsidR="00320255">
        <w:rPr>
          <w:rFonts w:asciiTheme="minorHAnsi" w:hAnsiTheme="minorHAnsi"/>
          <w:szCs w:val="22"/>
        </w:rPr>
        <w:t>hotovitel</w:t>
      </w:r>
      <w:r w:rsidRPr="00FA553B">
        <w:rPr>
          <w:rFonts w:asciiTheme="minorHAnsi" w:hAnsiTheme="minorHAnsi"/>
          <w:szCs w:val="22"/>
        </w:rPr>
        <w:t>e;</w:t>
      </w:r>
    </w:p>
    <w:p w:rsidR="00C3512E" w:rsidRPr="00FA553B" w:rsidRDefault="00C3512E">
      <w:pPr>
        <w:pStyle w:val="Odstavecseseznamem"/>
        <w:ind w:left="1134"/>
        <w:jc w:val="both"/>
        <w:rPr>
          <w:rFonts w:asciiTheme="minorHAnsi" w:hAnsiTheme="minorHAnsi"/>
          <w:szCs w:val="22"/>
        </w:rPr>
      </w:pPr>
    </w:p>
    <w:bookmarkEnd w:id="2"/>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Malířské a natěračské práce </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budou probíhat při běžném provozu ostatních zdravotnických a provozních prostor zadavatele;</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práce budou probíhat v prostorách zadavatele dle požadavků a dohody, možno i odpoledne, v noci, či o víkendech a svátcích, a to bez nároku na příplatek;</w:t>
      </w: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Pokud během malování dojde k odloupnutí omítky či k jiným škodám v důsledku nevhodného chování </w:t>
      </w:r>
      <w:r w:rsidR="001E5EBB" w:rsidRPr="00D64A00">
        <w:rPr>
          <w:rFonts w:asciiTheme="minorHAnsi" w:hAnsiTheme="minorHAnsi"/>
          <w:szCs w:val="22"/>
        </w:rPr>
        <w:t>z</w:t>
      </w:r>
      <w:r w:rsidR="00320255" w:rsidRPr="00D64A00">
        <w:rPr>
          <w:rFonts w:asciiTheme="minorHAnsi" w:hAnsiTheme="minorHAnsi"/>
          <w:szCs w:val="22"/>
        </w:rPr>
        <w:t>hotovitel</w:t>
      </w:r>
      <w:r w:rsidRPr="00FA553B">
        <w:rPr>
          <w:rFonts w:asciiTheme="minorHAnsi" w:hAnsiTheme="minorHAnsi"/>
          <w:szCs w:val="22"/>
        </w:rPr>
        <w:t xml:space="preserve">e, bude toto opraveno na náklady </w:t>
      </w:r>
      <w:r w:rsidR="001E5EBB" w:rsidRPr="00D64A00">
        <w:rPr>
          <w:rFonts w:asciiTheme="minorHAnsi" w:hAnsiTheme="minorHAnsi"/>
          <w:szCs w:val="22"/>
        </w:rPr>
        <w:t>z</w:t>
      </w:r>
      <w:r w:rsidR="00320255" w:rsidRPr="00D64A00">
        <w:rPr>
          <w:rFonts w:asciiTheme="minorHAnsi" w:hAnsiTheme="minorHAnsi"/>
          <w:szCs w:val="22"/>
        </w:rPr>
        <w:t>hotovitel</w:t>
      </w:r>
      <w:r w:rsidRPr="00FA553B">
        <w:rPr>
          <w:rFonts w:asciiTheme="minorHAnsi" w:hAnsiTheme="minorHAnsi"/>
          <w:szCs w:val="22"/>
        </w:rPr>
        <w:t>e.</w:t>
      </w: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Pro jednotlivé povrchy mohou být po dohodě určeny specifické požadavky (omyvatelnost, protiplísňové přísady, fungicidní úprava apod.).</w:t>
      </w:r>
    </w:p>
    <w:p w:rsidR="00C3512E" w:rsidRPr="00FA553B" w:rsidRDefault="00C3512E">
      <w:pPr>
        <w:pStyle w:val="Odstavecseseznamem"/>
        <w:numPr>
          <w:ilvl w:val="0"/>
          <w:numId w:val="184"/>
        </w:numPr>
        <w:jc w:val="both"/>
        <w:rPr>
          <w:rFonts w:asciiTheme="minorHAnsi" w:hAnsiTheme="minorHAnsi"/>
          <w:szCs w:val="22"/>
        </w:rPr>
      </w:pPr>
      <w:bookmarkStart w:id="3" w:name="_Hlk10546336"/>
      <w:r w:rsidRPr="00FA553B">
        <w:rPr>
          <w:rFonts w:asciiTheme="minorHAnsi" w:hAnsiTheme="minorHAnsi"/>
          <w:szCs w:val="22"/>
        </w:rPr>
        <w:t>Všechna čidla EPS musí být v provozu. V místě malování s čidly EPS bude určenému pracovníkovi zadavatele nahlášeno zakrytí čidel EPS. Po skončení malování stropu v každé místnosti budou čidla ihned odkryta.</w:t>
      </w:r>
    </w:p>
    <w:bookmarkEnd w:id="3"/>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Zadavatel vytvoří podmínky </w:t>
      </w:r>
      <w:r w:rsidR="001E5EBB" w:rsidRPr="00D64A00">
        <w:rPr>
          <w:rFonts w:asciiTheme="minorHAnsi" w:hAnsiTheme="minorHAnsi"/>
          <w:szCs w:val="22"/>
        </w:rPr>
        <w:t>z</w:t>
      </w:r>
      <w:r w:rsidR="00320255" w:rsidRPr="00D64A00">
        <w:rPr>
          <w:rFonts w:asciiTheme="minorHAnsi" w:hAnsiTheme="minorHAnsi"/>
          <w:szCs w:val="22"/>
        </w:rPr>
        <w:t>hotovitel</w:t>
      </w:r>
      <w:r w:rsidRPr="00FA553B">
        <w:rPr>
          <w:rFonts w:asciiTheme="minorHAnsi" w:hAnsiTheme="minorHAnsi"/>
          <w:szCs w:val="22"/>
        </w:rPr>
        <w:t xml:space="preserve">i pro řádné provedení díla, včetně umožnění vjezdu vozidla </w:t>
      </w:r>
      <w:r w:rsidR="00320255" w:rsidRPr="00D64A00">
        <w:rPr>
          <w:rFonts w:asciiTheme="minorHAnsi" w:hAnsiTheme="minorHAnsi"/>
          <w:szCs w:val="22"/>
        </w:rPr>
        <w:t>Zhotovitel</w:t>
      </w:r>
      <w:r w:rsidRPr="00FA553B">
        <w:rPr>
          <w:rFonts w:asciiTheme="minorHAnsi" w:hAnsiTheme="minorHAnsi"/>
          <w:szCs w:val="22"/>
        </w:rPr>
        <w:t>e a bezplatné parkování v něm na místě určeném zadavatelem, po dobu provádění díla.</w:t>
      </w: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Natěračské práce zahrnují základní přebroušení a odmaštění natírané plochy. </w:t>
      </w:r>
    </w:p>
    <w:p w:rsidR="00C3512E" w:rsidRPr="00FA553B" w:rsidRDefault="00C3512E">
      <w:pPr>
        <w:rPr>
          <w:rFonts w:asciiTheme="minorHAnsi" w:hAnsiTheme="minorHAnsi"/>
          <w:sz w:val="22"/>
          <w:szCs w:val="22"/>
        </w:rPr>
      </w:pPr>
    </w:p>
    <w:p w:rsidR="00C3512E" w:rsidRPr="00FA553B" w:rsidRDefault="00C3512E">
      <w:pPr>
        <w:pStyle w:val="Odstavecseseznamem"/>
        <w:numPr>
          <w:ilvl w:val="0"/>
          <w:numId w:val="183"/>
        </w:numPr>
        <w:rPr>
          <w:rFonts w:asciiTheme="minorHAnsi" w:hAnsiTheme="minorHAnsi"/>
          <w:szCs w:val="22"/>
        </w:rPr>
      </w:pPr>
      <w:r w:rsidRPr="00FA553B">
        <w:rPr>
          <w:rFonts w:asciiTheme="minorHAnsi" w:hAnsiTheme="minorHAnsi"/>
          <w:b/>
          <w:szCs w:val="22"/>
        </w:rPr>
        <w:t xml:space="preserve">Ostatní požadavky </w:t>
      </w:r>
    </w:p>
    <w:p w:rsidR="00C3512E" w:rsidRPr="00FA553B" w:rsidRDefault="00C3512E">
      <w:pPr>
        <w:pStyle w:val="Odstavecseseznamem"/>
        <w:numPr>
          <w:ilvl w:val="0"/>
          <w:numId w:val="185"/>
        </w:numPr>
        <w:jc w:val="both"/>
        <w:rPr>
          <w:rFonts w:asciiTheme="minorHAnsi" w:hAnsiTheme="minorHAnsi"/>
          <w:szCs w:val="22"/>
        </w:rPr>
      </w:pPr>
      <w:r w:rsidRPr="00FA553B">
        <w:rPr>
          <w:rFonts w:asciiTheme="minorHAnsi" w:hAnsiTheme="minorHAnsi"/>
          <w:szCs w:val="22"/>
        </w:rPr>
        <w:t xml:space="preserve">Kvalita provádění malířských </w:t>
      </w:r>
      <w:r w:rsidR="00320255">
        <w:rPr>
          <w:rFonts w:asciiTheme="minorHAnsi" w:hAnsiTheme="minorHAnsi"/>
          <w:szCs w:val="22"/>
        </w:rPr>
        <w:t xml:space="preserve">a natěračských </w:t>
      </w:r>
      <w:r w:rsidRPr="00FA553B">
        <w:rPr>
          <w:rFonts w:asciiTheme="minorHAnsi" w:hAnsiTheme="minorHAnsi"/>
          <w:szCs w:val="22"/>
        </w:rPr>
        <w:t>prací</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malířské a natěračské práce musí být v souladu s bezpečnostními předpisy a technologickými postupy stanovenými výrobcem,</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výmalba a natřené plochy musí splňovat veškeré základní požadavky na užitné vlastnosti malovaných prostor a natíraných ploch.</w:t>
      </w:r>
    </w:p>
    <w:p w:rsidR="00C3512E" w:rsidRPr="00FA553B" w:rsidRDefault="00C3512E">
      <w:pPr>
        <w:pStyle w:val="Odstavecseseznamem"/>
        <w:ind w:left="1418"/>
        <w:jc w:val="both"/>
        <w:rPr>
          <w:rFonts w:asciiTheme="minorHAnsi" w:hAnsiTheme="minorHAnsi"/>
          <w:sz w:val="12"/>
          <w:szCs w:val="22"/>
        </w:rPr>
      </w:pPr>
      <w:r w:rsidRPr="00FA553B">
        <w:rPr>
          <w:rFonts w:asciiTheme="minorHAnsi" w:hAnsiTheme="minorHAnsi"/>
          <w:szCs w:val="22"/>
        </w:rPr>
        <w:t xml:space="preserve"> </w:t>
      </w:r>
    </w:p>
    <w:p w:rsidR="00C3512E" w:rsidRPr="00FA553B" w:rsidRDefault="00320255">
      <w:pPr>
        <w:pStyle w:val="Odstavecseseznamem"/>
        <w:numPr>
          <w:ilvl w:val="0"/>
          <w:numId w:val="185"/>
        </w:numPr>
        <w:jc w:val="both"/>
        <w:rPr>
          <w:rFonts w:asciiTheme="minorHAnsi" w:hAnsiTheme="minorHAnsi"/>
          <w:szCs w:val="22"/>
        </w:rPr>
      </w:pPr>
      <w:r>
        <w:rPr>
          <w:rFonts w:asciiTheme="minorHAnsi" w:hAnsiTheme="minorHAnsi"/>
          <w:szCs w:val="22"/>
        </w:rPr>
        <w:t>Zhotovitel</w:t>
      </w:r>
      <w:r w:rsidR="00C3512E" w:rsidRPr="00FA553B">
        <w:rPr>
          <w:rFonts w:asciiTheme="minorHAnsi" w:hAnsiTheme="minorHAnsi"/>
          <w:szCs w:val="22"/>
        </w:rPr>
        <w:t xml:space="preserve"> </w:t>
      </w:r>
    </w:p>
    <w:p w:rsidR="00C3512E" w:rsidRPr="00FA553B" w:rsidRDefault="00C3512E">
      <w:pPr>
        <w:pStyle w:val="Odstavecseseznamem"/>
        <w:numPr>
          <w:ilvl w:val="1"/>
          <w:numId w:val="185"/>
        </w:numPr>
        <w:ind w:left="1417" w:hanging="357"/>
        <w:jc w:val="both"/>
        <w:rPr>
          <w:rFonts w:asciiTheme="minorHAnsi" w:hAnsiTheme="minorHAnsi"/>
          <w:szCs w:val="22"/>
        </w:rPr>
      </w:pPr>
      <w:r w:rsidRPr="00FA553B">
        <w:rPr>
          <w:rFonts w:asciiTheme="minorHAnsi" w:hAnsiTheme="minorHAnsi"/>
          <w:szCs w:val="22"/>
        </w:rPr>
        <w:t>bude provádět malování určených prostor v barevném provedení a v materiálu dle konkrétních požadavků zadavatele na základě dílčích objednávek zadavatelem určených počtů m</w:t>
      </w:r>
      <w:r w:rsidRPr="00FA553B">
        <w:rPr>
          <w:rFonts w:asciiTheme="minorHAnsi" w:hAnsiTheme="minorHAnsi"/>
          <w:szCs w:val="22"/>
          <w:vertAlign w:val="superscript"/>
        </w:rPr>
        <w:t>2</w:t>
      </w:r>
      <w:r w:rsidRPr="00FA553B">
        <w:rPr>
          <w:rFonts w:asciiTheme="minorHAnsi" w:hAnsiTheme="minorHAnsi"/>
          <w:szCs w:val="22"/>
        </w:rPr>
        <w:t xml:space="preserve">, termínu plnění, v souladu se smlouvou o dílo při dodržování pracovních postupů. Malířské a natěračské práce budou zahájeny nejpozději </w:t>
      </w:r>
      <w:r w:rsidRPr="00FA553B">
        <w:rPr>
          <w:rFonts w:asciiTheme="minorHAnsi" w:hAnsiTheme="minorHAnsi"/>
          <w:b/>
          <w:szCs w:val="22"/>
        </w:rPr>
        <w:t>do 10 dnů</w:t>
      </w:r>
      <w:r w:rsidRPr="00FA553B">
        <w:rPr>
          <w:rFonts w:asciiTheme="minorHAnsi" w:hAnsiTheme="minorHAnsi"/>
          <w:szCs w:val="22"/>
        </w:rPr>
        <w:t xml:space="preserve"> od </w:t>
      </w:r>
      <w:r w:rsidR="00386361">
        <w:rPr>
          <w:rFonts w:asciiTheme="minorHAnsi" w:hAnsiTheme="minorHAnsi"/>
          <w:szCs w:val="22"/>
        </w:rPr>
        <w:t>doručení každé dílčí</w:t>
      </w:r>
      <w:r w:rsidRPr="00FA553B">
        <w:rPr>
          <w:rFonts w:asciiTheme="minorHAnsi" w:hAnsiTheme="minorHAnsi"/>
          <w:szCs w:val="22"/>
        </w:rPr>
        <w:t xml:space="preserve"> objednávky, nebude-li dohodnuto jinak. Na základě skutečně provedených zadavatelem odsouhlasených malířských prací bude následně fakturováno. </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musí dodržet určený termín dokončení, je nutné zaručit nepřekročení této lhůty (zajistit dostatečný počet pracovníků),</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si nechá předem schválit rozsah oprav podkladů, odstraňování starých maleb, provedení výmalby,</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bude respektovat časové požadavky zadavatele na realizaci každé dílčí objednávky,</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 xml:space="preserve">se zavazuje operativně zajišťovat požadavky zadavatele v případě odstraňování následků provozních havárií na pracovištích zadavatele. Zadavatel požaduje od </w:t>
      </w:r>
      <w:r w:rsidR="001E5EBB">
        <w:rPr>
          <w:rFonts w:asciiTheme="minorHAnsi" w:hAnsiTheme="minorHAnsi"/>
          <w:szCs w:val="22"/>
        </w:rPr>
        <w:t>z</w:t>
      </w:r>
      <w:r w:rsidR="00320255">
        <w:rPr>
          <w:rFonts w:asciiTheme="minorHAnsi" w:hAnsiTheme="minorHAnsi"/>
          <w:szCs w:val="22"/>
        </w:rPr>
        <w:t>hotovitel</w:t>
      </w:r>
      <w:r w:rsidRPr="00FA553B">
        <w:rPr>
          <w:rFonts w:asciiTheme="minorHAnsi" w:hAnsiTheme="minorHAnsi"/>
          <w:szCs w:val="22"/>
        </w:rPr>
        <w:t xml:space="preserve">e operativnost v době nástupu na výmalbu v případě havárie. Zadavatel v případě řešení havarijního stavu požaduje </w:t>
      </w:r>
      <w:r w:rsidRPr="00FA553B">
        <w:rPr>
          <w:rFonts w:asciiTheme="minorHAnsi" w:hAnsiTheme="minorHAnsi"/>
          <w:b/>
          <w:szCs w:val="22"/>
        </w:rPr>
        <w:t xml:space="preserve">dostupnost </w:t>
      </w:r>
      <w:r w:rsidR="001E5EBB">
        <w:rPr>
          <w:rFonts w:asciiTheme="minorHAnsi" w:hAnsiTheme="minorHAnsi"/>
          <w:b/>
          <w:szCs w:val="22"/>
        </w:rPr>
        <w:t>z</w:t>
      </w:r>
      <w:r w:rsidR="00320255">
        <w:rPr>
          <w:rFonts w:asciiTheme="minorHAnsi" w:hAnsiTheme="minorHAnsi"/>
          <w:b/>
          <w:szCs w:val="22"/>
        </w:rPr>
        <w:t>hotovitel</w:t>
      </w:r>
      <w:r w:rsidRPr="00FA553B">
        <w:rPr>
          <w:rFonts w:asciiTheme="minorHAnsi" w:hAnsiTheme="minorHAnsi"/>
          <w:b/>
          <w:szCs w:val="22"/>
        </w:rPr>
        <w:t>e do 24 hodin</w:t>
      </w:r>
      <w:r w:rsidRPr="00FA553B">
        <w:rPr>
          <w:rFonts w:asciiTheme="minorHAnsi" w:hAnsiTheme="minorHAnsi"/>
          <w:szCs w:val="22"/>
        </w:rPr>
        <w:t xml:space="preserve"> od </w:t>
      </w:r>
      <w:proofErr w:type="gramStart"/>
      <w:r w:rsidRPr="00FA553B">
        <w:rPr>
          <w:rFonts w:asciiTheme="minorHAnsi" w:hAnsiTheme="minorHAnsi"/>
          <w:szCs w:val="22"/>
        </w:rPr>
        <w:t>objednání</w:t>
      </w:r>
      <w:r w:rsidR="009125C6">
        <w:rPr>
          <w:rFonts w:asciiTheme="minorHAnsi" w:hAnsiTheme="minorHAnsi"/>
          <w:szCs w:val="22"/>
        </w:rPr>
        <w:t xml:space="preserve"> </w:t>
      </w:r>
      <w:r w:rsidRPr="00FA553B">
        <w:rPr>
          <w:rFonts w:asciiTheme="minorHAnsi" w:hAnsiTheme="minorHAnsi"/>
          <w:szCs w:val="22"/>
        </w:rPr>
        <w:t>nebude</w:t>
      </w:r>
      <w:proofErr w:type="gramEnd"/>
      <w:r w:rsidRPr="00FA553B">
        <w:rPr>
          <w:rFonts w:asciiTheme="minorHAnsi" w:hAnsiTheme="minorHAnsi"/>
          <w:szCs w:val="22"/>
        </w:rPr>
        <w:t>-li po vzájemné dohodě stanoveno jinak.</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 xml:space="preserve">zajistí náhradu v případě absence </w:t>
      </w:r>
      <w:r w:rsidR="001E5EBB">
        <w:rPr>
          <w:rFonts w:asciiTheme="minorHAnsi" w:hAnsiTheme="minorHAnsi"/>
          <w:szCs w:val="22"/>
        </w:rPr>
        <w:t>z</w:t>
      </w:r>
      <w:r w:rsidR="00320255">
        <w:rPr>
          <w:rFonts w:asciiTheme="minorHAnsi" w:hAnsiTheme="minorHAnsi"/>
          <w:szCs w:val="22"/>
        </w:rPr>
        <w:t>hotovitel</w:t>
      </w:r>
      <w:r w:rsidRPr="00FA553B">
        <w:rPr>
          <w:rFonts w:asciiTheme="minorHAnsi" w:hAnsiTheme="minorHAnsi"/>
          <w:szCs w:val="22"/>
        </w:rPr>
        <w:t>e za stejných smluvních podmínek,</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 xml:space="preserve">poskytne záruku na provedené služby a použitý materiál v délce </w:t>
      </w:r>
      <w:r w:rsidRPr="00FA553B">
        <w:rPr>
          <w:rFonts w:asciiTheme="minorHAnsi" w:hAnsiTheme="minorHAnsi"/>
          <w:b/>
          <w:szCs w:val="22"/>
        </w:rPr>
        <w:t>min. 24 měsíců</w:t>
      </w:r>
      <w:r w:rsidRPr="00FA553B">
        <w:rPr>
          <w:rFonts w:asciiTheme="minorHAnsi" w:hAnsiTheme="minorHAnsi"/>
          <w:szCs w:val="22"/>
        </w:rPr>
        <w:t xml:space="preserve"> ode dne převzetí příslušného díla, </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neodpovídá za závady, způsobené neodborným mechanickým poškozením nebo neodborným zásahem ze strany zadavatele nebo třetí osoby.</w:t>
      </w:r>
    </w:p>
    <w:p w:rsidR="00B730FA" w:rsidRPr="00FA553B" w:rsidRDefault="00B730FA">
      <w:pPr>
        <w:rPr>
          <w:rFonts w:asciiTheme="minorHAnsi" w:hAnsiTheme="minorHAnsi"/>
          <w:sz w:val="22"/>
          <w:szCs w:val="22"/>
        </w:rPr>
      </w:pPr>
    </w:p>
    <w:p w:rsidR="0037038E" w:rsidRDefault="0037038E">
      <w:pPr>
        <w:rPr>
          <w:rFonts w:asciiTheme="minorHAnsi" w:hAnsiTheme="minorHAnsi"/>
          <w:sz w:val="22"/>
          <w:szCs w:val="22"/>
        </w:rPr>
      </w:pPr>
    </w:p>
    <w:p w:rsidR="0037038E" w:rsidRDefault="0037038E">
      <w:pPr>
        <w:rPr>
          <w:rFonts w:asciiTheme="minorHAnsi" w:hAnsiTheme="minorHAnsi"/>
          <w:sz w:val="22"/>
          <w:szCs w:val="22"/>
        </w:rPr>
      </w:pPr>
    </w:p>
    <w:p w:rsidR="0037038E" w:rsidRDefault="0037038E">
      <w:pPr>
        <w:rPr>
          <w:rFonts w:asciiTheme="minorHAnsi" w:hAnsiTheme="minorHAnsi"/>
          <w:sz w:val="22"/>
          <w:szCs w:val="22"/>
        </w:rPr>
      </w:pPr>
    </w:p>
    <w:p w:rsidR="0037038E" w:rsidRPr="00304570" w:rsidRDefault="0037038E">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Default="00652E5B">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Pr="00304570" w:rsidRDefault="00A24783">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Default="00652E5B">
      <w:pPr>
        <w:rPr>
          <w:rFonts w:asciiTheme="minorHAnsi" w:hAnsiTheme="minorHAnsi"/>
          <w:sz w:val="22"/>
          <w:szCs w:val="22"/>
        </w:rPr>
      </w:pPr>
    </w:p>
    <w:p w:rsidR="001E5EBB" w:rsidRPr="00304570" w:rsidRDefault="001E5EB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FA553B" w:rsidRDefault="00652E5B" w:rsidP="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 xml:space="preserve">Příloha č. 2 - Položkový rozpočet </w:t>
      </w:r>
    </w:p>
    <w:p w:rsidR="00652E5B" w:rsidRPr="00304570" w:rsidRDefault="00652E5B" w:rsidP="00652E5B">
      <w:pPr>
        <w:pStyle w:val="Zkladntextodsazen"/>
        <w:spacing w:after="0"/>
        <w:ind w:left="705" w:hanging="705"/>
        <w:jc w:val="both"/>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134"/>
        <w:gridCol w:w="1134"/>
        <w:gridCol w:w="2126"/>
      </w:tblGrid>
      <w:tr w:rsidR="00304570" w:rsidRPr="00304570" w:rsidTr="00652E5B">
        <w:trPr>
          <w:trHeight w:val="295"/>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rsidR="00652E5B" w:rsidRPr="00FA553B" w:rsidRDefault="00652E5B" w:rsidP="00652E5B">
            <w:pPr>
              <w:jc w:val="center"/>
              <w:rPr>
                <w:rFonts w:asciiTheme="minorHAnsi" w:hAnsiTheme="minorHAnsi" w:cs="Arial"/>
                <w:sz w:val="28"/>
                <w:szCs w:val="28"/>
              </w:rPr>
            </w:pPr>
            <w:r w:rsidRPr="00FA553B">
              <w:rPr>
                <w:rFonts w:asciiTheme="minorHAnsi" w:hAnsiTheme="minorHAnsi" w:cs="Arial"/>
                <w:sz w:val="28"/>
                <w:szCs w:val="28"/>
              </w:rPr>
              <w:t>Malířské práce</w:t>
            </w:r>
          </w:p>
        </w:tc>
      </w:tr>
      <w:tr w:rsidR="00304570" w:rsidRPr="00304570" w:rsidTr="00652E5B">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bottom"/>
            <w:hideMark/>
          </w:tcPr>
          <w:p w:rsidR="00652E5B" w:rsidRPr="00FA553B" w:rsidRDefault="00652E5B" w:rsidP="00652E5B">
            <w:pPr>
              <w:jc w:val="center"/>
              <w:rPr>
                <w:rFonts w:asciiTheme="minorHAnsi" w:hAnsiTheme="minorHAnsi" w:cs="Arial"/>
                <w:b/>
                <w:bCs/>
                <w:sz w:val="22"/>
                <w:szCs w:val="22"/>
              </w:rPr>
            </w:pPr>
            <w:r w:rsidRPr="00FA553B">
              <w:rPr>
                <w:rFonts w:asciiTheme="minorHAnsi" w:hAnsiTheme="minorHAnsi" w:cs="Arial"/>
                <w:b/>
                <w:bCs/>
                <w:sz w:val="22"/>
                <w:szCs w:val="22"/>
              </w:rPr>
              <w:t>Malby</w:t>
            </w:r>
          </w:p>
        </w:tc>
      </w:tr>
      <w:tr w:rsidR="00304570" w:rsidRPr="00304570" w:rsidTr="00652E5B">
        <w:trPr>
          <w:trHeight w:val="714"/>
        </w:trPr>
        <w:tc>
          <w:tcPr>
            <w:tcW w:w="955" w:type="dxa"/>
            <w:tcBorders>
              <w:top w:val="nil"/>
              <w:left w:val="single" w:sz="8" w:space="0" w:color="auto"/>
              <w:bottom w:val="nil"/>
              <w:right w:val="single" w:sz="4" w:space="0" w:color="auto"/>
            </w:tcBorders>
            <w:shd w:val="clear" w:color="000000" w:fill="C0C0C0"/>
            <w:noWrap/>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Položka</w:t>
            </w:r>
          </w:p>
        </w:tc>
        <w:tc>
          <w:tcPr>
            <w:tcW w:w="2579"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Název                                                                                                                                     </w:t>
            </w:r>
          </w:p>
        </w:tc>
        <w:tc>
          <w:tcPr>
            <w:tcW w:w="418" w:type="dxa"/>
            <w:tcBorders>
              <w:top w:val="nil"/>
              <w:left w:val="nil"/>
              <w:bottom w:val="nil"/>
              <w:right w:val="single" w:sz="4" w:space="0" w:color="auto"/>
            </w:tcBorders>
            <w:shd w:val="clear" w:color="000000" w:fill="C0C0C0"/>
            <w:noWrap/>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MJ </w:t>
            </w:r>
          </w:p>
        </w:tc>
        <w:tc>
          <w:tcPr>
            <w:tcW w:w="1283"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Jednot. </w:t>
            </w:r>
            <w:proofErr w:type="gramStart"/>
            <w:r w:rsidRPr="00FA553B">
              <w:rPr>
                <w:rFonts w:asciiTheme="minorHAnsi" w:hAnsiTheme="minorHAnsi" w:cs="Arial"/>
                <w:b/>
                <w:bCs/>
                <w:sz w:val="18"/>
                <w:szCs w:val="18"/>
              </w:rPr>
              <w:t>cena</w:t>
            </w:r>
            <w:proofErr w:type="gramEnd"/>
            <w:r w:rsidRPr="00FA553B">
              <w:rPr>
                <w:rFonts w:asciiTheme="minorHAnsi" w:hAnsiTheme="minorHAnsi" w:cs="Arial"/>
                <w:b/>
                <w:bCs/>
                <w:sz w:val="18"/>
                <w:szCs w:val="18"/>
              </w:rPr>
              <w:t xml:space="preserve"> za MJ bez DPH                                                                        ( Kč )</w:t>
            </w:r>
          </w:p>
        </w:tc>
        <w:tc>
          <w:tcPr>
            <w:tcW w:w="1134"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DPH                                                                        ( </w:t>
            </w:r>
            <w:proofErr w:type="gramStart"/>
            <w:r w:rsidRPr="00FA553B">
              <w:rPr>
                <w:rFonts w:asciiTheme="minorHAnsi" w:hAnsiTheme="minorHAnsi" w:cs="Arial"/>
                <w:b/>
                <w:bCs/>
                <w:sz w:val="18"/>
                <w:szCs w:val="18"/>
              </w:rPr>
              <w:t>Kč )</w:t>
            </w:r>
            <w:proofErr w:type="gramEnd"/>
          </w:p>
        </w:tc>
        <w:tc>
          <w:tcPr>
            <w:tcW w:w="1134"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Jednot. </w:t>
            </w:r>
            <w:proofErr w:type="gramStart"/>
            <w:r w:rsidRPr="00FA553B">
              <w:rPr>
                <w:rFonts w:asciiTheme="minorHAnsi" w:hAnsiTheme="minorHAnsi" w:cs="Arial"/>
                <w:b/>
                <w:bCs/>
                <w:sz w:val="18"/>
                <w:szCs w:val="18"/>
              </w:rPr>
              <w:t>cena</w:t>
            </w:r>
            <w:proofErr w:type="gramEnd"/>
            <w:r w:rsidRPr="00FA553B">
              <w:rPr>
                <w:rFonts w:asciiTheme="minorHAnsi" w:hAnsiTheme="minorHAnsi" w:cs="Arial"/>
                <w:b/>
                <w:bCs/>
                <w:sz w:val="18"/>
                <w:szCs w:val="18"/>
              </w:rPr>
              <w:t xml:space="preserve"> za MJ včetně DPH                                                                        ( Kč )</w:t>
            </w:r>
          </w:p>
        </w:tc>
        <w:tc>
          <w:tcPr>
            <w:tcW w:w="2126" w:type="dxa"/>
            <w:tcBorders>
              <w:top w:val="nil"/>
              <w:left w:val="nil"/>
              <w:bottom w:val="nil"/>
              <w:right w:val="single" w:sz="8"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Použitý materiál </w:t>
            </w:r>
            <w:r w:rsidRPr="00FA553B">
              <w:rPr>
                <w:rFonts w:asciiTheme="minorHAnsi" w:hAnsiTheme="minorHAnsi" w:cs="Arial"/>
                <w:b/>
                <w:bCs/>
                <w:sz w:val="18"/>
                <w:szCs w:val="18"/>
              </w:rPr>
              <w:br/>
              <w:t>(název)</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odstranění maleb oškrábáním a obroušením</w:t>
            </w:r>
          </w:p>
        </w:tc>
        <w:tc>
          <w:tcPr>
            <w:tcW w:w="418" w:type="dxa"/>
            <w:tcBorders>
              <w:top w:val="single" w:sz="4" w:space="0" w:color="auto"/>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FA553B">
              <w:rPr>
                <w:rFonts w:asciiTheme="minorHAnsi" w:hAnsiTheme="minorHAnsi" w:cs="Arial"/>
                <w:color w:val="FF0000"/>
                <w:sz w:val="20"/>
                <w:szCs w:val="20"/>
              </w:rPr>
              <w:t>(doplní dod</w:t>
            </w:r>
            <w:r>
              <w:rPr>
                <w:rFonts w:asciiTheme="minorHAnsi" w:hAnsiTheme="minorHAnsi" w:cs="Arial"/>
                <w:color w:val="FF0000"/>
                <w:sz w:val="20"/>
                <w:szCs w:val="20"/>
              </w:rPr>
              <w:t>a</w:t>
            </w:r>
            <w:r w:rsidRPr="00FA553B">
              <w:rPr>
                <w:rFonts w:asciiTheme="minorHAnsi" w:hAnsiTheme="minorHAnsi" w:cs="Arial"/>
                <w:color w:val="FF0000"/>
                <w:sz w:val="20"/>
                <w:szCs w:val="20"/>
              </w:rPr>
              <w:t>vatel)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single" w:sz="4" w:space="0" w:color="auto"/>
              <w:left w:val="nil"/>
              <w:bottom w:val="single" w:sz="4" w:space="0" w:color="auto"/>
              <w:right w:val="single" w:sz="8" w:space="0" w:color="auto"/>
            </w:tcBorders>
            <w:shd w:val="clear" w:color="auto" w:fill="auto"/>
            <w:vAlign w:val="center"/>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vyhlazení sádrovou stěrkou - opravy povrchových vad</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3.</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vyhlazení latexovým tmelem - opravy povrchových vad</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4.</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izolační nátěr </w:t>
            </w:r>
            <w:proofErr w:type="spellStart"/>
            <w:r w:rsidRPr="00FA553B">
              <w:rPr>
                <w:rFonts w:asciiTheme="minorHAnsi" w:hAnsiTheme="minorHAnsi" w:cs="Arial"/>
                <w:sz w:val="20"/>
                <w:szCs w:val="20"/>
              </w:rPr>
              <w:t>proteklin</w:t>
            </w:r>
            <w:proofErr w:type="spellEnd"/>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5.</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penetrační nátěr</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6.</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malba otěruvzdorná za sucha, bílá</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7.</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malba otěruvzdorná za </w:t>
            </w:r>
            <w:proofErr w:type="gramStart"/>
            <w:r w:rsidRPr="00FA553B">
              <w:rPr>
                <w:rFonts w:asciiTheme="minorHAnsi" w:hAnsiTheme="minorHAnsi" w:cs="Arial"/>
                <w:sz w:val="20"/>
                <w:szCs w:val="20"/>
              </w:rPr>
              <w:t>sucha , tónovaná</w:t>
            </w:r>
            <w:proofErr w:type="gramEnd"/>
            <w:r w:rsidRPr="00FA553B">
              <w:rPr>
                <w:rFonts w:asciiTheme="minorHAnsi" w:hAnsiTheme="minorHAnsi" w:cs="Arial"/>
                <w:sz w:val="20"/>
                <w:szCs w:val="20"/>
              </w:rPr>
              <w:t xml:space="preserve">  </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8.</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malba otěruvzdorná za sucha, míchaná </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9.</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omyvatelný akrylátový barevný - sokle</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10.</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antibakteriální bílý (omyvatelný dezinfekčními prostředky)</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11.</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antibakteriální barevný (omyvatelný dezinfekčními prostředky)</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bl>
    <w:p w:rsidR="00774D37" w:rsidRPr="00FA553B" w:rsidRDefault="00774D37">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Default="00652E5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Pr="00FA553B" w:rsidRDefault="001E5EB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279"/>
        <w:gridCol w:w="1518"/>
        <w:gridCol w:w="1597"/>
      </w:tblGrid>
      <w:tr w:rsidR="00304570" w:rsidRPr="00304570" w:rsidTr="00652E5B">
        <w:trPr>
          <w:trHeight w:val="264"/>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rsidR="00652E5B" w:rsidRPr="00FA553B" w:rsidRDefault="00652E5B" w:rsidP="00710AC2">
            <w:pPr>
              <w:jc w:val="center"/>
              <w:rPr>
                <w:rFonts w:asciiTheme="minorHAnsi" w:hAnsiTheme="minorHAnsi" w:cs="Arial"/>
                <w:sz w:val="28"/>
                <w:szCs w:val="28"/>
              </w:rPr>
            </w:pPr>
            <w:r w:rsidRPr="00FA553B">
              <w:rPr>
                <w:rFonts w:asciiTheme="minorHAnsi" w:hAnsiTheme="minorHAnsi" w:cs="Arial"/>
                <w:sz w:val="28"/>
                <w:szCs w:val="28"/>
              </w:rPr>
              <w:t>Natěračské práce</w:t>
            </w:r>
          </w:p>
        </w:tc>
      </w:tr>
      <w:tr w:rsidR="00304570" w:rsidRPr="00304570" w:rsidTr="00710AC2">
        <w:trPr>
          <w:trHeight w:val="319"/>
        </w:trPr>
        <w:tc>
          <w:tcPr>
            <w:tcW w:w="9629" w:type="dxa"/>
            <w:gridSpan w:val="7"/>
            <w:tcBorders>
              <w:top w:val="single" w:sz="4" w:space="0" w:color="auto"/>
              <w:left w:val="single" w:sz="8" w:space="0" w:color="auto"/>
              <w:bottom w:val="nil"/>
              <w:right w:val="single" w:sz="8" w:space="0" w:color="000000"/>
            </w:tcBorders>
            <w:shd w:val="clear" w:color="000000" w:fill="A6A6A6"/>
            <w:noWrap/>
            <w:vAlign w:val="bottom"/>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Nátěry kovu</w:t>
            </w:r>
          </w:p>
        </w:tc>
      </w:tr>
      <w:tr w:rsidR="00304570" w:rsidRPr="00304570" w:rsidTr="00710AC2">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Název                                                                                                                                     </w:t>
            </w:r>
          </w:p>
        </w:tc>
        <w:tc>
          <w:tcPr>
            <w:tcW w:w="418" w:type="dxa"/>
            <w:tcBorders>
              <w:top w:val="single" w:sz="4" w:space="0" w:color="auto"/>
              <w:left w:val="nil"/>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Jednot. </w:t>
            </w:r>
            <w:proofErr w:type="gramStart"/>
            <w:r w:rsidRPr="00FA553B">
              <w:rPr>
                <w:rFonts w:asciiTheme="minorHAnsi" w:hAnsiTheme="minorHAnsi" w:cs="Arial"/>
                <w:b/>
                <w:bCs/>
                <w:sz w:val="20"/>
                <w:szCs w:val="20"/>
              </w:rPr>
              <w:t>cena</w:t>
            </w:r>
            <w:proofErr w:type="gramEnd"/>
            <w:r w:rsidRPr="00FA553B">
              <w:rPr>
                <w:rFonts w:asciiTheme="minorHAnsi" w:hAnsiTheme="minorHAnsi" w:cs="Arial"/>
                <w:b/>
                <w:bCs/>
                <w:sz w:val="20"/>
                <w:szCs w:val="20"/>
              </w:rPr>
              <w:t xml:space="preserve"> za MJ bez DPH                                                                        ( Kč )</w:t>
            </w:r>
          </w:p>
        </w:tc>
        <w:tc>
          <w:tcPr>
            <w:tcW w:w="1279"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DPH                                                                        ( </w:t>
            </w:r>
            <w:proofErr w:type="gramStart"/>
            <w:r w:rsidRPr="00FA553B">
              <w:rPr>
                <w:rFonts w:asciiTheme="minorHAnsi" w:hAnsiTheme="minorHAnsi" w:cs="Arial"/>
                <w:b/>
                <w:bCs/>
                <w:sz w:val="20"/>
                <w:szCs w:val="20"/>
              </w:rPr>
              <w:t>Kč )</w:t>
            </w:r>
            <w:proofErr w:type="gramEnd"/>
          </w:p>
        </w:tc>
        <w:tc>
          <w:tcPr>
            <w:tcW w:w="1518"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Jednot. </w:t>
            </w:r>
            <w:proofErr w:type="gramStart"/>
            <w:r w:rsidRPr="00FA553B">
              <w:rPr>
                <w:rFonts w:asciiTheme="minorHAnsi" w:hAnsiTheme="minorHAnsi" w:cs="Arial"/>
                <w:b/>
                <w:bCs/>
                <w:sz w:val="20"/>
                <w:szCs w:val="20"/>
              </w:rPr>
              <w:t>za</w:t>
            </w:r>
            <w:proofErr w:type="gramEnd"/>
            <w:r w:rsidRPr="00FA553B">
              <w:rPr>
                <w:rFonts w:asciiTheme="minorHAnsi" w:hAnsiTheme="minorHAnsi" w:cs="Arial"/>
                <w:b/>
                <w:bCs/>
                <w:sz w:val="20"/>
                <w:szCs w:val="20"/>
              </w:rPr>
              <w:t xml:space="preserve"> MJ cena včetně DPH                                                                        ( Kč )</w:t>
            </w:r>
          </w:p>
        </w:tc>
        <w:tc>
          <w:tcPr>
            <w:tcW w:w="1597" w:type="dxa"/>
            <w:tcBorders>
              <w:top w:val="single" w:sz="4" w:space="0" w:color="auto"/>
              <w:left w:val="nil"/>
              <w:bottom w:val="nil"/>
              <w:right w:val="single" w:sz="8"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Použitý materiál </w:t>
            </w:r>
            <w:r w:rsidRPr="00FA553B">
              <w:rPr>
                <w:rFonts w:asciiTheme="minorHAnsi" w:hAnsiTheme="minorHAnsi" w:cs="Arial"/>
                <w:b/>
                <w:bCs/>
                <w:sz w:val="20"/>
                <w:szCs w:val="20"/>
              </w:rPr>
              <w:br/>
              <w:t>(název)</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12.</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těles ÚT (</w:t>
            </w:r>
            <w:proofErr w:type="gramStart"/>
            <w:r w:rsidRPr="00FA553B">
              <w:rPr>
                <w:rFonts w:asciiTheme="minorHAnsi" w:hAnsiTheme="minorHAnsi" w:cs="Arial"/>
                <w:sz w:val="20"/>
                <w:szCs w:val="20"/>
              </w:rPr>
              <w:t>nové)  1 x základní</w:t>
            </w:r>
            <w:proofErr w:type="gramEnd"/>
            <w:r w:rsidRPr="00FA553B">
              <w:rPr>
                <w:rFonts w:asciiTheme="minorHAnsi" w:hAnsiTheme="minorHAnsi" w:cs="Arial"/>
                <w:sz w:val="20"/>
                <w:szCs w:val="20"/>
              </w:rPr>
              <w:t xml:space="preserve"> a 2 x vrchní bílý</w:t>
            </w:r>
          </w:p>
        </w:tc>
        <w:tc>
          <w:tcPr>
            <w:tcW w:w="418" w:type="dxa"/>
            <w:tcBorders>
              <w:top w:val="single" w:sz="4" w:space="0" w:color="auto"/>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13.</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 rozvodů (nové) ÚT 1 x základní a 2 x vrchní bílý </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proofErr w:type="spellStart"/>
            <w:r w:rsidRPr="00FA553B">
              <w:rPr>
                <w:rFonts w:asciiTheme="minorHAnsi" w:hAnsiTheme="minorHAnsi" w:cs="Arial"/>
                <w:sz w:val="20"/>
                <w:szCs w:val="20"/>
              </w:rPr>
              <w:t>bm</w:t>
            </w:r>
            <w:proofErr w:type="spellEnd"/>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14.</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těles ÚT (obnova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15.</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 rozvodů </w:t>
            </w:r>
            <w:proofErr w:type="gramStart"/>
            <w:r w:rsidRPr="00FA553B">
              <w:rPr>
                <w:rFonts w:asciiTheme="minorHAnsi" w:hAnsiTheme="minorHAnsi" w:cs="Arial"/>
                <w:sz w:val="20"/>
                <w:szCs w:val="20"/>
              </w:rPr>
              <w:t>ÚT(obnova</w:t>
            </w:r>
            <w:proofErr w:type="gramEnd"/>
            <w:r w:rsidRPr="00FA553B">
              <w:rPr>
                <w:rFonts w:asciiTheme="minorHAnsi" w:hAnsiTheme="minorHAnsi" w:cs="Arial"/>
                <w:sz w:val="20"/>
                <w:szCs w:val="20"/>
              </w:rPr>
              <w:t xml:space="preserve">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16.</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klempířských prvků antikorozní barvou 1 x základní a 2 x vrchní barevný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17.</w:t>
            </w:r>
          </w:p>
        </w:tc>
        <w:tc>
          <w:tcPr>
            <w:tcW w:w="2579" w:type="dxa"/>
            <w:tcBorders>
              <w:top w:val="nil"/>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zárubní (obnova stávajícího) obroušení, očištění 1 x vrchní barevný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ks</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18.</w:t>
            </w:r>
          </w:p>
        </w:tc>
        <w:tc>
          <w:tcPr>
            <w:tcW w:w="2579" w:type="dxa"/>
            <w:tcBorders>
              <w:top w:val="single" w:sz="4" w:space="0" w:color="auto"/>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 zárubní (nové) 1 x základní a 2 x vrchní </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ks</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nil"/>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19.</w:t>
            </w:r>
          </w:p>
        </w:tc>
        <w:tc>
          <w:tcPr>
            <w:tcW w:w="2579" w:type="dxa"/>
            <w:tcBorders>
              <w:top w:val="single" w:sz="4" w:space="0" w:color="auto"/>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nátěry ocel. </w:t>
            </w:r>
            <w:proofErr w:type="gramStart"/>
            <w:r w:rsidRPr="00FA553B">
              <w:rPr>
                <w:rFonts w:asciiTheme="minorHAnsi" w:hAnsiTheme="minorHAnsi" w:cs="Arial"/>
                <w:sz w:val="20"/>
                <w:szCs w:val="20"/>
              </w:rPr>
              <w:t>konstrukcí</w:t>
            </w:r>
            <w:proofErr w:type="gramEnd"/>
            <w:r w:rsidRPr="00FA553B">
              <w:rPr>
                <w:rFonts w:asciiTheme="minorHAnsi" w:hAnsiTheme="minorHAnsi" w:cs="Arial"/>
                <w:sz w:val="20"/>
                <w:szCs w:val="20"/>
              </w:rPr>
              <w:t xml:space="preserve"> (nové) 1 x základní a 2 x vrchní barevný</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nil"/>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20.</w:t>
            </w:r>
          </w:p>
        </w:tc>
        <w:tc>
          <w:tcPr>
            <w:tcW w:w="2579" w:type="dxa"/>
            <w:tcBorders>
              <w:top w:val="single" w:sz="4" w:space="0" w:color="auto"/>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nátěry ocel. </w:t>
            </w:r>
            <w:proofErr w:type="spellStart"/>
            <w:r w:rsidRPr="00FA553B">
              <w:rPr>
                <w:rFonts w:asciiTheme="minorHAnsi" w:hAnsiTheme="minorHAnsi" w:cs="Arial"/>
                <w:sz w:val="20"/>
                <w:szCs w:val="20"/>
              </w:rPr>
              <w:t>konstrucí</w:t>
            </w:r>
            <w:proofErr w:type="spellEnd"/>
            <w:r w:rsidRPr="00FA553B">
              <w:rPr>
                <w:rFonts w:asciiTheme="minorHAnsi" w:hAnsiTheme="minorHAnsi" w:cs="Arial"/>
                <w:sz w:val="20"/>
                <w:szCs w:val="20"/>
              </w:rPr>
              <w:t xml:space="preserve"> (obnova stávající) obroušení, očištění 1 x vrchní barevný</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nil"/>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304570" w:rsidRPr="00304570" w:rsidTr="00710AC2">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Nátěry dřeva</w:t>
            </w:r>
          </w:p>
        </w:tc>
      </w:tr>
      <w:tr w:rsidR="00304570" w:rsidRPr="00304570" w:rsidTr="00710AC2">
        <w:trPr>
          <w:trHeight w:val="915"/>
        </w:trPr>
        <w:tc>
          <w:tcPr>
            <w:tcW w:w="955" w:type="dxa"/>
            <w:tcBorders>
              <w:top w:val="nil"/>
              <w:left w:val="single" w:sz="8" w:space="0" w:color="auto"/>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položka</w:t>
            </w:r>
          </w:p>
        </w:tc>
        <w:tc>
          <w:tcPr>
            <w:tcW w:w="2579"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Název                                                                                                                                     </w:t>
            </w:r>
          </w:p>
        </w:tc>
        <w:tc>
          <w:tcPr>
            <w:tcW w:w="418" w:type="dxa"/>
            <w:tcBorders>
              <w:top w:val="nil"/>
              <w:left w:val="nil"/>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MJ</w:t>
            </w:r>
          </w:p>
        </w:tc>
        <w:tc>
          <w:tcPr>
            <w:tcW w:w="1283"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Jednot. </w:t>
            </w:r>
            <w:proofErr w:type="gramStart"/>
            <w:r w:rsidRPr="00FA553B">
              <w:rPr>
                <w:rFonts w:asciiTheme="minorHAnsi" w:hAnsiTheme="minorHAnsi" w:cs="Arial"/>
                <w:b/>
                <w:bCs/>
                <w:sz w:val="20"/>
                <w:szCs w:val="20"/>
              </w:rPr>
              <w:t>cena</w:t>
            </w:r>
            <w:proofErr w:type="gramEnd"/>
            <w:r w:rsidRPr="00FA553B">
              <w:rPr>
                <w:rFonts w:asciiTheme="minorHAnsi" w:hAnsiTheme="minorHAnsi" w:cs="Arial"/>
                <w:b/>
                <w:bCs/>
                <w:sz w:val="20"/>
                <w:szCs w:val="20"/>
              </w:rPr>
              <w:t xml:space="preserve"> za MJ bez DPH                                                                        ( Kč )</w:t>
            </w:r>
          </w:p>
        </w:tc>
        <w:tc>
          <w:tcPr>
            <w:tcW w:w="1279"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DPH                                                                        ( </w:t>
            </w:r>
            <w:proofErr w:type="gramStart"/>
            <w:r w:rsidRPr="00FA553B">
              <w:rPr>
                <w:rFonts w:asciiTheme="minorHAnsi" w:hAnsiTheme="minorHAnsi" w:cs="Arial"/>
                <w:b/>
                <w:bCs/>
                <w:sz w:val="20"/>
                <w:szCs w:val="20"/>
              </w:rPr>
              <w:t>Kč )</w:t>
            </w:r>
            <w:proofErr w:type="gramEnd"/>
          </w:p>
        </w:tc>
        <w:tc>
          <w:tcPr>
            <w:tcW w:w="1518"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Jednot. </w:t>
            </w:r>
            <w:proofErr w:type="gramStart"/>
            <w:r w:rsidRPr="00FA553B">
              <w:rPr>
                <w:rFonts w:asciiTheme="minorHAnsi" w:hAnsiTheme="minorHAnsi" w:cs="Arial"/>
                <w:b/>
                <w:bCs/>
                <w:sz w:val="20"/>
                <w:szCs w:val="20"/>
              </w:rPr>
              <w:t>cena</w:t>
            </w:r>
            <w:proofErr w:type="gramEnd"/>
            <w:r w:rsidRPr="00FA553B">
              <w:rPr>
                <w:rFonts w:asciiTheme="minorHAnsi" w:hAnsiTheme="minorHAnsi" w:cs="Arial"/>
                <w:b/>
                <w:bCs/>
                <w:sz w:val="20"/>
                <w:szCs w:val="20"/>
              </w:rPr>
              <w:t xml:space="preserve"> za MJ včetně DPH                                                                        ( Kč )</w:t>
            </w:r>
          </w:p>
        </w:tc>
        <w:tc>
          <w:tcPr>
            <w:tcW w:w="1597" w:type="dxa"/>
            <w:tcBorders>
              <w:top w:val="nil"/>
              <w:left w:val="nil"/>
              <w:bottom w:val="nil"/>
              <w:right w:val="single" w:sz="8"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Použitý materiál </w:t>
            </w:r>
            <w:r w:rsidRPr="00FA553B">
              <w:rPr>
                <w:rFonts w:asciiTheme="minorHAnsi" w:hAnsiTheme="minorHAnsi" w:cs="Arial"/>
                <w:b/>
                <w:bCs/>
                <w:sz w:val="20"/>
                <w:szCs w:val="20"/>
              </w:rPr>
              <w:br/>
              <w:t>(název)</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21.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rsidR="000972AB" w:rsidRPr="00FA553B" w:rsidRDefault="00484CBD" w:rsidP="000972AB">
            <w:pPr>
              <w:rPr>
                <w:rFonts w:asciiTheme="minorHAnsi" w:hAnsiTheme="minorHAnsi" w:cs="Arial"/>
                <w:sz w:val="20"/>
                <w:szCs w:val="20"/>
              </w:rPr>
            </w:pPr>
            <w:r>
              <w:rPr>
                <w:rFonts w:asciiTheme="minorHAnsi" w:hAnsiTheme="minorHAnsi" w:cs="Arial"/>
                <w:sz w:val="20"/>
                <w:szCs w:val="20"/>
              </w:rPr>
              <w:t>n</w:t>
            </w:r>
            <w:r w:rsidR="000972AB" w:rsidRPr="00FA553B">
              <w:rPr>
                <w:rFonts w:asciiTheme="minorHAnsi" w:hAnsiTheme="minorHAnsi" w:cs="Arial"/>
                <w:sz w:val="20"/>
                <w:szCs w:val="20"/>
              </w:rPr>
              <w:t xml:space="preserve">átěr dřevo(nový)1 x základní a 2 x vrchní krycí ( </w:t>
            </w:r>
            <w:proofErr w:type="spellStart"/>
            <w:r w:rsidR="000972AB" w:rsidRPr="00FA553B">
              <w:rPr>
                <w:rFonts w:asciiTheme="minorHAnsi" w:hAnsiTheme="minorHAnsi" w:cs="Arial"/>
                <w:sz w:val="20"/>
                <w:szCs w:val="20"/>
              </w:rPr>
              <w:t>vč.přetmelení</w:t>
            </w:r>
            <w:proofErr w:type="spellEnd"/>
            <w:r w:rsidR="000972AB" w:rsidRPr="00FA553B">
              <w:rPr>
                <w:rFonts w:asciiTheme="minorHAnsi" w:hAnsiTheme="minorHAnsi" w:cs="Arial"/>
                <w:sz w:val="20"/>
                <w:szCs w:val="20"/>
              </w:rPr>
              <w:t xml:space="preserve"> vad a </w:t>
            </w:r>
            <w:proofErr w:type="gramStart"/>
            <w:r w:rsidR="000972AB" w:rsidRPr="00FA553B">
              <w:rPr>
                <w:rFonts w:asciiTheme="minorHAnsi" w:hAnsiTheme="minorHAnsi" w:cs="Arial"/>
                <w:sz w:val="20"/>
                <w:szCs w:val="20"/>
              </w:rPr>
              <w:t>nerovností )</w:t>
            </w:r>
            <w:proofErr w:type="gramEnd"/>
          </w:p>
        </w:tc>
        <w:tc>
          <w:tcPr>
            <w:tcW w:w="418" w:type="dxa"/>
            <w:tcBorders>
              <w:top w:val="single" w:sz="4" w:space="0" w:color="auto"/>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72AB" w:rsidRPr="00D829D3" w:rsidRDefault="000972AB">
            <w:pPr>
              <w:jc w:val="center"/>
              <w:rPr>
                <w:rFonts w:asciiTheme="minorHAnsi" w:hAnsiTheme="minorHAnsi" w:cs="Arial"/>
                <w:sz w:val="20"/>
                <w:szCs w:val="20"/>
              </w:rPr>
            </w:pPr>
            <w:r w:rsidRPr="00FA553B">
              <w:rPr>
                <w:rFonts w:asciiTheme="minorHAnsi" w:hAnsiTheme="minorHAnsi"/>
                <w:sz w:val="20"/>
                <w:szCs w:val="20"/>
              </w:rPr>
              <w:t>22.</w:t>
            </w:r>
          </w:p>
        </w:tc>
        <w:tc>
          <w:tcPr>
            <w:tcW w:w="2579" w:type="dxa"/>
            <w:tcBorders>
              <w:top w:val="single" w:sz="4" w:space="0" w:color="auto"/>
              <w:left w:val="nil"/>
              <w:bottom w:val="single" w:sz="4" w:space="0" w:color="auto"/>
              <w:right w:val="single" w:sz="4" w:space="0" w:color="auto"/>
            </w:tcBorders>
            <w:shd w:val="clear" w:color="auto" w:fill="auto"/>
            <w:noWrap/>
          </w:tcPr>
          <w:p w:rsidR="000972AB" w:rsidRPr="00D829D3" w:rsidRDefault="000972AB" w:rsidP="000972AB">
            <w:pPr>
              <w:rPr>
                <w:rFonts w:asciiTheme="minorHAnsi" w:hAnsiTheme="minorHAnsi" w:cs="Arial"/>
                <w:sz w:val="20"/>
                <w:szCs w:val="20"/>
              </w:rPr>
            </w:pPr>
            <w:r w:rsidRPr="00FA553B">
              <w:rPr>
                <w:rFonts w:asciiTheme="minorHAnsi" w:hAnsiTheme="minorHAnsi"/>
                <w:sz w:val="20"/>
                <w:szCs w:val="20"/>
              </w:rPr>
              <w:t xml:space="preserve">nátěr </w:t>
            </w:r>
            <w:proofErr w:type="gramStart"/>
            <w:r w:rsidRPr="00FA553B">
              <w:rPr>
                <w:rFonts w:asciiTheme="minorHAnsi" w:hAnsiTheme="minorHAnsi"/>
                <w:sz w:val="20"/>
                <w:szCs w:val="20"/>
              </w:rPr>
              <w:t>dřevo(obnova</w:t>
            </w:r>
            <w:proofErr w:type="gramEnd"/>
            <w:r w:rsidRPr="00FA553B">
              <w:rPr>
                <w:rFonts w:asciiTheme="minorHAnsi" w:hAnsiTheme="minorHAnsi"/>
                <w:sz w:val="20"/>
                <w:szCs w:val="20"/>
              </w:rPr>
              <w:t xml:space="preserve"> stávajícího) přebroušení, očištění, přetmelení, 1x vrchní krycí</w:t>
            </w:r>
          </w:p>
        </w:tc>
        <w:tc>
          <w:tcPr>
            <w:tcW w:w="418" w:type="dxa"/>
            <w:tcBorders>
              <w:top w:val="single" w:sz="4" w:space="0" w:color="auto"/>
              <w:left w:val="nil"/>
              <w:bottom w:val="single" w:sz="4" w:space="0" w:color="auto"/>
              <w:right w:val="nil"/>
            </w:tcBorders>
            <w:shd w:val="clear" w:color="auto" w:fill="auto"/>
            <w:noWrap/>
            <w:vAlign w:val="center"/>
          </w:tcPr>
          <w:p w:rsidR="000972AB" w:rsidRPr="00304570" w:rsidRDefault="000972AB" w:rsidP="000972AB">
            <w:pPr>
              <w:jc w:val="center"/>
              <w:rPr>
                <w:rFonts w:asciiTheme="minorHAnsi" w:hAnsiTheme="minorHAnsi" w:cs="Arial"/>
                <w:sz w:val="20"/>
                <w:szCs w:val="20"/>
              </w:rPr>
            </w:pPr>
            <w:r w:rsidRPr="0016097F">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tcPr>
          <w:p w:rsidR="000972AB" w:rsidRPr="00304570" w:rsidRDefault="000972A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tcPr>
          <w:p w:rsidR="000972AB" w:rsidRPr="00304570" w:rsidRDefault="000972A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972AB" w:rsidRPr="00304570" w:rsidRDefault="000972A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tcPr>
          <w:p w:rsidR="000972AB" w:rsidRPr="00304570" w:rsidRDefault="000972A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bl>
    <w:p w:rsidR="00652E5B" w:rsidRDefault="00652E5B">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1F07E2" w:rsidRDefault="001F07E2">
      <w:pPr>
        <w:rPr>
          <w:rFonts w:asciiTheme="minorHAnsi" w:hAnsiTheme="minorHAnsi"/>
          <w:sz w:val="22"/>
          <w:szCs w:val="22"/>
        </w:rPr>
      </w:pPr>
    </w:p>
    <w:p w:rsidR="001F07E2" w:rsidRDefault="001F07E2">
      <w:pPr>
        <w:rPr>
          <w:rFonts w:asciiTheme="minorHAnsi" w:hAnsiTheme="minorHAnsi"/>
          <w:sz w:val="22"/>
          <w:szCs w:val="22"/>
        </w:rPr>
      </w:pPr>
    </w:p>
    <w:p w:rsidR="001F07E2" w:rsidRDefault="001F07E2">
      <w:pPr>
        <w:rPr>
          <w:rFonts w:asciiTheme="minorHAnsi" w:hAnsiTheme="minorHAnsi"/>
          <w:sz w:val="22"/>
          <w:szCs w:val="22"/>
        </w:rPr>
      </w:pPr>
    </w:p>
    <w:tbl>
      <w:tblPr>
        <w:tblW w:w="8317" w:type="dxa"/>
        <w:tblCellMar>
          <w:left w:w="70" w:type="dxa"/>
          <w:right w:w="70" w:type="dxa"/>
        </w:tblCellMar>
        <w:tblLook w:val="04A0" w:firstRow="1" w:lastRow="0" w:firstColumn="1" w:lastColumn="0" w:noHBand="0" w:noVBand="1"/>
      </w:tblPr>
      <w:tblGrid>
        <w:gridCol w:w="955"/>
        <w:gridCol w:w="2579"/>
        <w:gridCol w:w="703"/>
        <w:gridCol w:w="1283"/>
        <w:gridCol w:w="1279"/>
        <w:gridCol w:w="1518"/>
      </w:tblGrid>
      <w:tr w:rsidR="00484CBD" w:rsidRPr="0016097F" w:rsidTr="00FA553B">
        <w:trPr>
          <w:trHeight w:val="340"/>
        </w:trPr>
        <w:tc>
          <w:tcPr>
            <w:tcW w:w="8317" w:type="dxa"/>
            <w:gridSpan w:val="6"/>
            <w:tcBorders>
              <w:top w:val="single" w:sz="4" w:space="0" w:color="auto"/>
              <w:left w:val="single" w:sz="8" w:space="0" w:color="auto"/>
              <w:bottom w:val="nil"/>
              <w:right w:val="single" w:sz="4" w:space="0" w:color="auto"/>
            </w:tcBorders>
            <w:shd w:val="clear" w:color="auto" w:fill="92D050"/>
            <w:noWrap/>
            <w:vAlign w:val="center"/>
          </w:tcPr>
          <w:p w:rsidR="00484CBD" w:rsidRPr="0016097F" w:rsidRDefault="00484CBD">
            <w:pPr>
              <w:jc w:val="center"/>
              <w:rPr>
                <w:rFonts w:asciiTheme="minorHAnsi" w:hAnsiTheme="minorHAnsi" w:cs="Arial"/>
                <w:b/>
                <w:bCs/>
                <w:sz w:val="20"/>
                <w:szCs w:val="20"/>
              </w:rPr>
            </w:pPr>
            <w:r>
              <w:rPr>
                <w:rFonts w:asciiTheme="minorHAnsi" w:hAnsiTheme="minorHAnsi" w:cs="Arial"/>
                <w:sz w:val="28"/>
                <w:szCs w:val="28"/>
              </w:rPr>
              <w:t>Ostatní</w:t>
            </w:r>
            <w:r w:rsidRPr="00461AC1">
              <w:rPr>
                <w:rFonts w:asciiTheme="minorHAnsi" w:hAnsiTheme="minorHAnsi" w:cs="Arial"/>
                <w:sz w:val="28"/>
                <w:szCs w:val="28"/>
              </w:rPr>
              <w:t xml:space="preserve"> práce</w:t>
            </w:r>
          </w:p>
        </w:tc>
      </w:tr>
      <w:tr w:rsidR="00484CBD" w:rsidRPr="0016097F" w:rsidTr="00FA553B">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 xml:space="preserve">Název                                                                                                                                     </w:t>
            </w:r>
          </w:p>
        </w:tc>
        <w:tc>
          <w:tcPr>
            <w:tcW w:w="703" w:type="dxa"/>
            <w:tcBorders>
              <w:top w:val="single" w:sz="4" w:space="0" w:color="auto"/>
              <w:left w:val="nil"/>
              <w:bottom w:val="nil"/>
              <w:right w:val="single" w:sz="4" w:space="0" w:color="auto"/>
            </w:tcBorders>
            <w:shd w:val="clear" w:color="000000" w:fill="C0C0C0"/>
            <w:noWrap/>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 xml:space="preserve">Jednot. </w:t>
            </w:r>
            <w:proofErr w:type="gramStart"/>
            <w:r w:rsidRPr="0016097F">
              <w:rPr>
                <w:rFonts w:asciiTheme="minorHAnsi" w:hAnsiTheme="minorHAnsi" w:cs="Arial"/>
                <w:b/>
                <w:bCs/>
                <w:sz w:val="20"/>
                <w:szCs w:val="20"/>
              </w:rPr>
              <w:t>cena</w:t>
            </w:r>
            <w:proofErr w:type="gramEnd"/>
            <w:r w:rsidRPr="0016097F">
              <w:rPr>
                <w:rFonts w:asciiTheme="minorHAnsi" w:hAnsiTheme="minorHAnsi" w:cs="Arial"/>
                <w:b/>
                <w:bCs/>
                <w:sz w:val="20"/>
                <w:szCs w:val="20"/>
              </w:rPr>
              <w:t xml:space="preserve"> za MJ bez DPH                                                                        ( Kč )</w:t>
            </w:r>
          </w:p>
        </w:tc>
        <w:tc>
          <w:tcPr>
            <w:tcW w:w="1279"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 xml:space="preserve">DPH                                                                        ( </w:t>
            </w:r>
            <w:proofErr w:type="gramStart"/>
            <w:r w:rsidRPr="0016097F">
              <w:rPr>
                <w:rFonts w:asciiTheme="minorHAnsi" w:hAnsiTheme="minorHAnsi" w:cs="Arial"/>
                <w:b/>
                <w:bCs/>
                <w:sz w:val="20"/>
                <w:szCs w:val="20"/>
              </w:rPr>
              <w:t>Kč )</w:t>
            </w:r>
            <w:proofErr w:type="gramEnd"/>
          </w:p>
        </w:tc>
        <w:tc>
          <w:tcPr>
            <w:tcW w:w="1518"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 xml:space="preserve">Jednot. </w:t>
            </w:r>
            <w:proofErr w:type="gramStart"/>
            <w:r w:rsidRPr="0016097F">
              <w:rPr>
                <w:rFonts w:asciiTheme="minorHAnsi" w:hAnsiTheme="minorHAnsi" w:cs="Arial"/>
                <w:b/>
                <w:bCs/>
                <w:sz w:val="20"/>
                <w:szCs w:val="20"/>
              </w:rPr>
              <w:t>za</w:t>
            </w:r>
            <w:proofErr w:type="gramEnd"/>
            <w:r w:rsidRPr="0016097F">
              <w:rPr>
                <w:rFonts w:asciiTheme="minorHAnsi" w:hAnsiTheme="minorHAnsi" w:cs="Arial"/>
                <w:b/>
                <w:bCs/>
                <w:sz w:val="20"/>
                <w:szCs w:val="20"/>
              </w:rPr>
              <w:t xml:space="preserve"> MJ cena včetně DPH                                                                        ( Kč )</w:t>
            </w:r>
          </w:p>
        </w:tc>
      </w:tr>
      <w:tr w:rsidR="00484CBD" w:rsidRPr="0016097F"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tcPr>
          <w:p w:rsidR="00484CBD" w:rsidRPr="0016097F" w:rsidRDefault="00484CBD">
            <w:pPr>
              <w:rPr>
                <w:rFonts w:asciiTheme="minorHAnsi" w:hAnsiTheme="minorHAnsi" w:cs="Arial"/>
                <w:sz w:val="20"/>
                <w:szCs w:val="20"/>
              </w:rPr>
            </w:pPr>
            <w:r>
              <w:rPr>
                <w:rFonts w:asciiTheme="minorHAnsi" w:hAnsiTheme="minorHAnsi" w:cs="Arial"/>
                <w:sz w:val="20"/>
                <w:szCs w:val="20"/>
              </w:rPr>
              <w:t>H</w:t>
            </w:r>
            <w:r w:rsidRPr="006140DA">
              <w:rPr>
                <w:rFonts w:asciiTheme="minorHAnsi" w:hAnsiTheme="minorHAnsi" w:cs="Arial"/>
                <w:sz w:val="20"/>
                <w:szCs w:val="20"/>
              </w:rPr>
              <w:t>odinov</w:t>
            </w:r>
            <w:r>
              <w:rPr>
                <w:rFonts w:asciiTheme="minorHAnsi" w:hAnsiTheme="minorHAnsi" w:cs="Arial"/>
                <w:sz w:val="20"/>
                <w:szCs w:val="20"/>
              </w:rPr>
              <w:t>á</w:t>
            </w:r>
            <w:r w:rsidRPr="006140DA">
              <w:rPr>
                <w:rFonts w:asciiTheme="minorHAnsi" w:hAnsiTheme="minorHAnsi" w:cs="Arial"/>
                <w:sz w:val="20"/>
                <w:szCs w:val="20"/>
              </w:rPr>
              <w:t xml:space="preserve"> sazb</w:t>
            </w:r>
            <w:r>
              <w:rPr>
                <w:rFonts w:asciiTheme="minorHAnsi" w:hAnsiTheme="minorHAnsi" w:cs="Arial"/>
                <w:sz w:val="20"/>
                <w:szCs w:val="20"/>
              </w:rPr>
              <w:t>a</w:t>
            </w:r>
            <w:r w:rsidRPr="006140DA">
              <w:rPr>
                <w:rFonts w:asciiTheme="minorHAnsi" w:hAnsiTheme="minorHAnsi" w:cs="Arial"/>
                <w:sz w:val="20"/>
                <w:szCs w:val="20"/>
              </w:rPr>
              <w:t xml:space="preserve"> v případě odstraňování následků havárie malířskými pracemi bez materiálu. Použitý materiál bude fakturován dle sjednaných cen v</w:t>
            </w:r>
            <w:r>
              <w:rPr>
                <w:rFonts w:asciiTheme="minorHAnsi" w:hAnsiTheme="minorHAnsi" w:cs="Arial"/>
                <w:sz w:val="20"/>
                <w:szCs w:val="20"/>
              </w:rPr>
              <w:t xml:space="preserve"> této </w:t>
            </w:r>
            <w:r w:rsidRPr="006140DA">
              <w:rPr>
                <w:rFonts w:asciiTheme="minorHAnsi" w:hAnsiTheme="minorHAnsi" w:cs="Arial"/>
                <w:sz w:val="20"/>
                <w:szCs w:val="20"/>
              </w:rPr>
              <w:t>smlouvě o dílo zvlášť.</w:t>
            </w:r>
          </w:p>
        </w:tc>
        <w:tc>
          <w:tcPr>
            <w:tcW w:w="703" w:type="dxa"/>
            <w:tcBorders>
              <w:top w:val="single" w:sz="4" w:space="0" w:color="auto"/>
              <w:left w:val="nil"/>
              <w:bottom w:val="single" w:sz="4" w:space="0" w:color="auto"/>
              <w:right w:val="nil"/>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hodina</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84CBD" w:rsidRPr="0016097F" w:rsidRDefault="00484CBD">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484CBD" w:rsidRPr="0016097F"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tcPr>
          <w:p w:rsidR="00484CBD" w:rsidRPr="0016097F" w:rsidRDefault="00484CBD">
            <w:pPr>
              <w:rPr>
                <w:rFonts w:asciiTheme="minorHAnsi" w:hAnsiTheme="minorHAnsi" w:cs="Arial"/>
                <w:sz w:val="20"/>
                <w:szCs w:val="20"/>
              </w:rPr>
            </w:pPr>
            <w:r>
              <w:rPr>
                <w:rFonts w:asciiTheme="minorHAnsi" w:hAnsiTheme="minorHAnsi" w:cs="Arial"/>
                <w:sz w:val="20"/>
                <w:szCs w:val="20"/>
              </w:rPr>
              <w:t>H</w:t>
            </w:r>
            <w:r w:rsidRPr="006140DA">
              <w:rPr>
                <w:rFonts w:asciiTheme="minorHAnsi" w:hAnsiTheme="minorHAnsi" w:cs="Arial"/>
                <w:sz w:val="20"/>
                <w:szCs w:val="20"/>
              </w:rPr>
              <w:t>odinov</w:t>
            </w:r>
            <w:r>
              <w:rPr>
                <w:rFonts w:asciiTheme="minorHAnsi" w:hAnsiTheme="minorHAnsi" w:cs="Arial"/>
                <w:sz w:val="20"/>
                <w:szCs w:val="20"/>
              </w:rPr>
              <w:t>á</w:t>
            </w:r>
            <w:r w:rsidRPr="006140DA">
              <w:rPr>
                <w:rFonts w:asciiTheme="minorHAnsi" w:hAnsiTheme="minorHAnsi" w:cs="Arial"/>
                <w:sz w:val="20"/>
                <w:szCs w:val="20"/>
              </w:rPr>
              <w:t xml:space="preserve"> sazb</w:t>
            </w:r>
            <w:r>
              <w:rPr>
                <w:rFonts w:asciiTheme="minorHAnsi" w:hAnsiTheme="minorHAnsi" w:cs="Arial"/>
                <w:sz w:val="20"/>
                <w:szCs w:val="20"/>
              </w:rPr>
              <w:t>a</w:t>
            </w:r>
            <w:r w:rsidRPr="006140DA">
              <w:rPr>
                <w:rFonts w:asciiTheme="minorHAnsi" w:hAnsiTheme="minorHAnsi" w:cs="Arial"/>
                <w:sz w:val="20"/>
                <w:szCs w:val="20"/>
              </w:rPr>
              <w:t xml:space="preserve"> za předem neurčené práce (např. stěhování nábytku, drobné zednické práce), maximální předpokládaný počet hodin je max. 100 hodin za 1 rok</w:t>
            </w:r>
          </w:p>
        </w:tc>
        <w:tc>
          <w:tcPr>
            <w:tcW w:w="703" w:type="dxa"/>
            <w:tcBorders>
              <w:top w:val="nil"/>
              <w:left w:val="nil"/>
              <w:bottom w:val="single" w:sz="4" w:space="0" w:color="auto"/>
              <w:right w:val="nil"/>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hodina</w:t>
            </w:r>
          </w:p>
        </w:tc>
        <w:tc>
          <w:tcPr>
            <w:tcW w:w="1283" w:type="dxa"/>
            <w:tcBorders>
              <w:top w:val="nil"/>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484CBD" w:rsidRPr="0016097F" w:rsidRDefault="00484CBD">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bl>
    <w:p w:rsidR="006140DA" w:rsidRPr="00304570" w:rsidRDefault="006140DA">
      <w:pPr>
        <w:rPr>
          <w:rFonts w:asciiTheme="minorHAnsi" w:hAnsiTheme="minorHAnsi"/>
          <w:sz w:val="22"/>
          <w:szCs w:val="22"/>
        </w:rPr>
      </w:pPr>
    </w:p>
    <w:sectPr w:rsidR="006140DA" w:rsidRPr="00304570" w:rsidSect="00FA553B">
      <w:headerReference w:type="default" r:id="rId8"/>
      <w:footerReference w:type="default" r:id="rId9"/>
      <w:pgSz w:w="11906" w:h="16838"/>
      <w:pgMar w:top="1440" w:right="1080" w:bottom="1440" w:left="1080" w:header="568" w:footer="5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AC2" w:rsidRDefault="00710AC2" w:rsidP="00DB1AAC">
      <w:r>
        <w:separator/>
      </w:r>
    </w:p>
  </w:endnote>
  <w:endnote w:type="continuationSeparator" w:id="0">
    <w:p w:rsidR="00710AC2" w:rsidRDefault="00710AC2"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AC2" w:rsidRPr="00731B89" w:rsidRDefault="00710AC2" w:rsidP="00731B89">
    <w:pPr>
      <w:pStyle w:val="Zpat"/>
      <w:jc w:val="cente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DC2F6C">
      <w:rPr>
        <w:rFonts w:asciiTheme="minorHAnsi" w:hAnsiTheme="minorHAnsi"/>
        <w:noProof/>
        <w:sz w:val="20"/>
      </w:rPr>
      <w:t>6</w:t>
    </w:r>
    <w:r w:rsidRPr="00565B86">
      <w:rPr>
        <w:rFonts w:asciiTheme="minorHAnsi" w:hAnsiTheme="minorHAns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AC2" w:rsidRDefault="00710AC2" w:rsidP="00DB1AAC">
      <w:r>
        <w:separator/>
      </w:r>
    </w:p>
  </w:footnote>
  <w:footnote w:type="continuationSeparator" w:id="0">
    <w:p w:rsidR="00710AC2" w:rsidRDefault="00710AC2" w:rsidP="00DB1A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AC2" w:rsidRDefault="00710AC2">
    <w:pPr>
      <w:pStyle w:val="Zhlav"/>
    </w:pPr>
    <w:r>
      <w:rPr>
        <w:noProof/>
      </w:rPr>
      <w:drawing>
        <wp:anchor distT="0" distB="0" distL="114300" distR="114300" simplePos="0" relativeHeight="251659264" behindDoc="0" locked="0" layoutInCell="1" allowOverlap="1" wp14:anchorId="6940C20C" wp14:editId="7461340D">
          <wp:simplePos x="0" y="0"/>
          <wp:positionH relativeFrom="column">
            <wp:posOffset>3810331</wp:posOffset>
          </wp:positionH>
          <wp:positionV relativeFrom="paragraph">
            <wp:posOffset>-170815</wp:posOffset>
          </wp:positionV>
          <wp:extent cx="2281696" cy="612000"/>
          <wp:effectExtent l="0" t="0" r="4445" b="0"/>
          <wp:wrapNone/>
          <wp:docPr id="45" name="Obrázek 4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0AC2" w:rsidRDefault="00710AC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618EDD8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2E834B2"/>
    <w:multiLevelType w:val="hybridMultilevel"/>
    <w:tmpl w:val="A83464F0"/>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 w15:restartNumberingAfterBreak="0">
    <w:nsid w:val="045B3E25"/>
    <w:multiLevelType w:val="multilevel"/>
    <w:tmpl w:val="5DFAA5E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4073BF"/>
    <w:multiLevelType w:val="hybridMultilevel"/>
    <w:tmpl w:val="E05CB9B2"/>
    <w:lvl w:ilvl="0" w:tplc="71485CC0">
      <w:start w:val="1"/>
      <w:numFmt w:val="decimal"/>
      <w:lvlText w:val="%1."/>
      <w:lvlJc w:val="left"/>
      <w:pPr>
        <w:ind w:left="419" w:hanging="420"/>
      </w:pPr>
      <w:rPr>
        <w:i w:val="0"/>
        <w:color w:val="auto"/>
        <w:sz w:val="22"/>
        <w:szCs w:val="22"/>
      </w:rPr>
    </w:lvl>
    <w:lvl w:ilvl="1" w:tplc="04050019">
      <w:start w:val="1"/>
      <w:numFmt w:val="lowerLetter"/>
      <w:lvlText w:val="%2."/>
      <w:lvlJc w:val="left"/>
      <w:pPr>
        <w:ind w:left="1079" w:hanging="360"/>
      </w:pPr>
    </w:lvl>
    <w:lvl w:ilvl="2" w:tplc="0405001B">
      <w:start w:val="1"/>
      <w:numFmt w:val="lowerRoman"/>
      <w:lvlText w:val="%3."/>
      <w:lvlJc w:val="right"/>
      <w:pPr>
        <w:ind w:left="1799" w:hanging="180"/>
      </w:pPr>
    </w:lvl>
    <w:lvl w:ilvl="3" w:tplc="0405000F">
      <w:start w:val="1"/>
      <w:numFmt w:val="decimal"/>
      <w:lvlText w:val="%4."/>
      <w:lvlJc w:val="left"/>
      <w:pPr>
        <w:ind w:left="2519" w:hanging="360"/>
      </w:pPr>
    </w:lvl>
    <w:lvl w:ilvl="4" w:tplc="04050019">
      <w:start w:val="1"/>
      <w:numFmt w:val="lowerLetter"/>
      <w:lvlText w:val="%5."/>
      <w:lvlJc w:val="left"/>
      <w:pPr>
        <w:ind w:left="3239" w:hanging="360"/>
      </w:pPr>
    </w:lvl>
    <w:lvl w:ilvl="5" w:tplc="0405001B">
      <w:start w:val="1"/>
      <w:numFmt w:val="lowerRoman"/>
      <w:lvlText w:val="%6."/>
      <w:lvlJc w:val="right"/>
      <w:pPr>
        <w:ind w:left="3959" w:hanging="180"/>
      </w:pPr>
    </w:lvl>
    <w:lvl w:ilvl="6" w:tplc="0405000F">
      <w:start w:val="1"/>
      <w:numFmt w:val="decimal"/>
      <w:lvlText w:val="%7."/>
      <w:lvlJc w:val="left"/>
      <w:pPr>
        <w:ind w:left="4679" w:hanging="360"/>
      </w:pPr>
    </w:lvl>
    <w:lvl w:ilvl="7" w:tplc="04050019">
      <w:start w:val="1"/>
      <w:numFmt w:val="lowerLetter"/>
      <w:lvlText w:val="%8."/>
      <w:lvlJc w:val="left"/>
      <w:pPr>
        <w:ind w:left="5399" w:hanging="360"/>
      </w:pPr>
    </w:lvl>
    <w:lvl w:ilvl="8" w:tplc="0405001B">
      <w:start w:val="1"/>
      <w:numFmt w:val="lowerRoman"/>
      <w:lvlText w:val="%9."/>
      <w:lvlJc w:val="right"/>
      <w:pPr>
        <w:ind w:left="6119" w:hanging="180"/>
      </w:pPr>
    </w:lvl>
  </w:abstractNum>
  <w:abstractNum w:abstractNumId="4" w15:restartNumberingAfterBreak="0">
    <w:nsid w:val="06F21C97"/>
    <w:multiLevelType w:val="multilevel"/>
    <w:tmpl w:val="BE5A16F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F7266F"/>
    <w:multiLevelType w:val="hybridMultilevel"/>
    <w:tmpl w:val="116A88AA"/>
    <w:lvl w:ilvl="0" w:tplc="CCD2095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35B3844"/>
    <w:multiLevelType w:val="hybridMultilevel"/>
    <w:tmpl w:val="B0588D9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8" w15:restartNumberingAfterBreak="0">
    <w:nsid w:val="143B42A3"/>
    <w:multiLevelType w:val="multilevel"/>
    <w:tmpl w:val="A4DE744E"/>
    <w:lvl w:ilvl="0">
      <w:start w:val="1"/>
      <w:numFmt w:val="decimal"/>
      <w:lvlText w:val="%1."/>
      <w:lvlJc w:val="left"/>
      <w:pPr>
        <w:ind w:left="480" w:hanging="480"/>
      </w:pPr>
      <w:rPr>
        <w:rFonts w:hint="default"/>
      </w:rPr>
    </w:lvl>
    <w:lvl w:ilvl="1">
      <w:start w:val="1"/>
      <w:numFmt w:val="decimal"/>
      <w:lvlText w:val="%1.%2."/>
      <w:lvlJc w:val="left"/>
      <w:pPr>
        <w:ind w:left="1152" w:hanging="720"/>
      </w:pPr>
      <w:rPr>
        <w:rFonts w:hint="default"/>
        <w:b w:val="0"/>
        <w:sz w:val="22"/>
        <w:szCs w:val="22"/>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5184" w:hanging="2160"/>
      </w:pPr>
      <w:rPr>
        <w:rFonts w:hint="default"/>
      </w:rPr>
    </w:lvl>
    <w:lvl w:ilvl="8">
      <w:start w:val="1"/>
      <w:numFmt w:val="decimal"/>
      <w:lvlText w:val="%1.%2.%3.%4.%5.%6.%7.%8.%9."/>
      <w:lvlJc w:val="left"/>
      <w:pPr>
        <w:ind w:left="5616" w:hanging="2160"/>
      </w:pPr>
      <w:rPr>
        <w:rFonts w:hint="default"/>
      </w:rPr>
    </w:lvl>
  </w:abstractNum>
  <w:abstractNum w:abstractNumId="9" w15:restartNumberingAfterBreak="0">
    <w:nsid w:val="148973D7"/>
    <w:multiLevelType w:val="multilevel"/>
    <w:tmpl w:val="4AFC3CC0"/>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940E72"/>
    <w:multiLevelType w:val="multilevel"/>
    <w:tmpl w:val="BCE4234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B303828"/>
    <w:multiLevelType w:val="hybridMultilevel"/>
    <w:tmpl w:val="280CDF8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1BC57EDF"/>
    <w:multiLevelType w:val="hybridMultilevel"/>
    <w:tmpl w:val="D556E7E2"/>
    <w:lvl w:ilvl="0" w:tplc="04050017">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3"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F6479"/>
    <w:multiLevelType w:val="multilevel"/>
    <w:tmpl w:val="F1643EB0"/>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5" w15:restartNumberingAfterBreak="0">
    <w:nsid w:val="20510AA0"/>
    <w:multiLevelType w:val="hybridMultilevel"/>
    <w:tmpl w:val="D7C40EBC"/>
    <w:lvl w:ilvl="0" w:tplc="AA62E4D2">
      <w:start w:val="1"/>
      <w:numFmt w:val="lowerLetter"/>
      <w:lvlText w:val="%1)"/>
      <w:lvlJc w:val="left"/>
      <w:pPr>
        <w:tabs>
          <w:tab w:val="num" w:pos="1425"/>
        </w:tabs>
        <w:ind w:left="1425" w:hanging="360"/>
      </w:pPr>
      <w:rPr>
        <w:rFonts w:hint="default"/>
      </w:r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16"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279536F9"/>
    <w:multiLevelType w:val="hybridMultilevel"/>
    <w:tmpl w:val="3658514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2B953674"/>
    <w:multiLevelType w:val="multilevel"/>
    <w:tmpl w:val="033A44E8"/>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E12055"/>
    <w:multiLevelType w:val="hybridMultilevel"/>
    <w:tmpl w:val="1C741378"/>
    <w:lvl w:ilvl="0" w:tplc="5F326404">
      <w:start w:val="1"/>
      <w:numFmt w:val="decimal"/>
      <w:lvlText w:val="Příloha č. %1:"/>
      <w:lvlJc w:val="left"/>
      <w:pPr>
        <w:ind w:left="2204" w:hanging="360"/>
      </w:pPr>
      <w:rPr>
        <w:rFonts w:hint="default"/>
        <w:sz w:val="22"/>
        <w:szCs w:val="22"/>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20" w15:restartNumberingAfterBreak="0">
    <w:nsid w:val="32465E9B"/>
    <w:multiLevelType w:val="multilevel"/>
    <w:tmpl w:val="577A75A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2DE32F9"/>
    <w:multiLevelType w:val="hybridMultilevel"/>
    <w:tmpl w:val="8E96AA7A"/>
    <w:lvl w:ilvl="0" w:tplc="7FBA7902">
      <w:start w:val="1"/>
      <w:numFmt w:val="lowerLetter"/>
      <w:lvlText w:val="%1)"/>
      <w:lvlJc w:val="left"/>
      <w:pPr>
        <w:tabs>
          <w:tab w:val="num" w:pos="1155"/>
        </w:tabs>
        <w:ind w:left="1155" w:hanging="450"/>
      </w:pPr>
      <w:rPr>
        <w:rFonts w:hint="default"/>
        <w:b w:val="0"/>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2" w15:restartNumberingAfterBreak="0">
    <w:nsid w:val="343A4E04"/>
    <w:multiLevelType w:val="multilevel"/>
    <w:tmpl w:val="48B489F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trike w:val="0"/>
        <w:dstrike w:val="0"/>
        <w:sz w:val="22"/>
        <w:szCs w:val="22"/>
        <w:u w:val="none"/>
        <w:effect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15:restartNumberingAfterBreak="0">
    <w:nsid w:val="37697C48"/>
    <w:multiLevelType w:val="hybridMultilevel"/>
    <w:tmpl w:val="CB9CA60A"/>
    <w:lvl w:ilvl="0" w:tplc="16B4637A">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5" w15:restartNumberingAfterBreak="0">
    <w:nsid w:val="3D9B3403"/>
    <w:multiLevelType w:val="multilevel"/>
    <w:tmpl w:val="D60AB9E0"/>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DEF4AF0"/>
    <w:multiLevelType w:val="multilevel"/>
    <w:tmpl w:val="7BCA5C7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2D7484"/>
    <w:multiLevelType w:val="multilevel"/>
    <w:tmpl w:val="ADDAFA7A"/>
    <w:lvl w:ilvl="0">
      <w:start w:val="9"/>
      <w:numFmt w:val="decimal"/>
      <w:lvlText w:val="%1."/>
      <w:lvlJc w:val="left"/>
      <w:pPr>
        <w:ind w:left="360" w:hanging="360"/>
      </w:pPr>
      <w:rPr>
        <w:rFonts w:hint="default"/>
      </w:rPr>
    </w:lvl>
    <w:lvl w:ilvl="1">
      <w:start w:val="5"/>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0"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46445BAB"/>
    <w:multiLevelType w:val="hybridMultilevel"/>
    <w:tmpl w:val="13B8F146"/>
    <w:lvl w:ilvl="0" w:tplc="B0960ADC">
      <w:start w:val="1"/>
      <w:numFmt w:val="decimal"/>
      <w:lvlText w:val="%1."/>
      <w:lvlJc w:val="left"/>
      <w:pPr>
        <w:ind w:left="851" w:hanging="851"/>
      </w:pPr>
      <w:rPr>
        <w:rFonts w:hint="default"/>
      </w:rPr>
    </w:lvl>
    <w:lvl w:ilvl="1" w:tplc="3F5AF002">
      <w:start w:val="1"/>
      <w:numFmt w:val="decimal"/>
      <w:lvlText w:val="%2."/>
      <w:lvlJc w:val="left"/>
      <w:pPr>
        <w:ind w:left="360" w:hanging="360"/>
      </w:pPr>
      <w:rPr>
        <w:rFonts w:ascii="Times New Roman" w:eastAsia="Times New Roman" w:hAnsi="Times New Roman" w:cs="Times New Roman"/>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2" w15:restartNumberingAfterBreak="0">
    <w:nsid w:val="4A241DE5"/>
    <w:multiLevelType w:val="multilevel"/>
    <w:tmpl w:val="0EBC9A76"/>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15:restartNumberingAfterBreak="0">
    <w:nsid w:val="4C1516F9"/>
    <w:multiLevelType w:val="multilevel"/>
    <w:tmpl w:val="5CEC58FA"/>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CAD43D7"/>
    <w:multiLevelType w:val="multilevel"/>
    <w:tmpl w:val="0405001F"/>
    <w:lvl w:ilvl="0">
      <w:start w:val="1"/>
      <w:numFmt w:val="decimal"/>
      <w:lvlText w:val="%1."/>
      <w:lvlJc w:val="left"/>
      <w:pPr>
        <w:ind w:left="360" w:hanging="360"/>
      </w:pPr>
      <w:rPr>
        <w:rFonts w:hint="default"/>
        <w:b/>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EE60E47"/>
    <w:multiLevelType w:val="multilevel"/>
    <w:tmpl w:val="DD6ADA7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00B0E90"/>
    <w:multiLevelType w:val="multilevel"/>
    <w:tmpl w:val="7BCA5C7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12712DE"/>
    <w:multiLevelType w:val="hybridMultilevel"/>
    <w:tmpl w:val="7B12C2FC"/>
    <w:lvl w:ilvl="0" w:tplc="1DDA75DC">
      <w:numFmt w:val="bullet"/>
      <w:lvlText w:val="-"/>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8" w15:restartNumberingAfterBreak="0">
    <w:nsid w:val="52B83181"/>
    <w:multiLevelType w:val="hybridMultilevel"/>
    <w:tmpl w:val="D45A019A"/>
    <w:lvl w:ilvl="0" w:tplc="CB66C58C">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start w:val="1"/>
      <w:numFmt w:val="bullet"/>
      <w:lvlText w:val="o"/>
      <w:lvlJc w:val="left"/>
      <w:pPr>
        <w:ind w:left="1363" w:hanging="360"/>
      </w:pPr>
      <w:rPr>
        <w:rFonts w:ascii="Courier New" w:hAnsi="Courier New" w:cs="Courier New" w:hint="default"/>
      </w:rPr>
    </w:lvl>
    <w:lvl w:ilvl="2" w:tplc="04050005">
      <w:start w:val="1"/>
      <w:numFmt w:val="bullet"/>
      <w:lvlText w:val=""/>
      <w:lvlJc w:val="left"/>
      <w:pPr>
        <w:ind w:left="2083" w:hanging="360"/>
      </w:pPr>
      <w:rPr>
        <w:rFonts w:ascii="Wingdings" w:hAnsi="Wingdings" w:hint="default"/>
      </w:rPr>
    </w:lvl>
    <w:lvl w:ilvl="3" w:tplc="04050001">
      <w:start w:val="1"/>
      <w:numFmt w:val="bullet"/>
      <w:lvlText w:val=""/>
      <w:lvlJc w:val="left"/>
      <w:pPr>
        <w:ind w:left="2803" w:hanging="360"/>
      </w:pPr>
      <w:rPr>
        <w:rFonts w:ascii="Symbol" w:hAnsi="Symbol" w:hint="default"/>
      </w:rPr>
    </w:lvl>
    <w:lvl w:ilvl="4" w:tplc="04050003">
      <w:start w:val="1"/>
      <w:numFmt w:val="bullet"/>
      <w:lvlText w:val="o"/>
      <w:lvlJc w:val="left"/>
      <w:pPr>
        <w:ind w:left="3523" w:hanging="360"/>
      </w:pPr>
      <w:rPr>
        <w:rFonts w:ascii="Courier New" w:hAnsi="Courier New" w:cs="Courier New" w:hint="default"/>
      </w:rPr>
    </w:lvl>
    <w:lvl w:ilvl="5" w:tplc="04050005">
      <w:start w:val="1"/>
      <w:numFmt w:val="bullet"/>
      <w:lvlText w:val=""/>
      <w:lvlJc w:val="left"/>
      <w:pPr>
        <w:ind w:left="4243" w:hanging="360"/>
      </w:pPr>
      <w:rPr>
        <w:rFonts w:ascii="Wingdings" w:hAnsi="Wingdings" w:hint="default"/>
      </w:rPr>
    </w:lvl>
    <w:lvl w:ilvl="6" w:tplc="04050001">
      <w:start w:val="1"/>
      <w:numFmt w:val="bullet"/>
      <w:lvlText w:val=""/>
      <w:lvlJc w:val="left"/>
      <w:pPr>
        <w:ind w:left="4963" w:hanging="360"/>
      </w:pPr>
      <w:rPr>
        <w:rFonts w:ascii="Symbol" w:hAnsi="Symbol" w:hint="default"/>
      </w:rPr>
    </w:lvl>
    <w:lvl w:ilvl="7" w:tplc="04050003">
      <w:start w:val="1"/>
      <w:numFmt w:val="bullet"/>
      <w:lvlText w:val="o"/>
      <w:lvlJc w:val="left"/>
      <w:pPr>
        <w:ind w:left="5683" w:hanging="360"/>
      </w:pPr>
      <w:rPr>
        <w:rFonts w:ascii="Courier New" w:hAnsi="Courier New" w:cs="Courier New" w:hint="default"/>
      </w:rPr>
    </w:lvl>
    <w:lvl w:ilvl="8" w:tplc="04050005">
      <w:start w:val="1"/>
      <w:numFmt w:val="bullet"/>
      <w:lvlText w:val=""/>
      <w:lvlJc w:val="left"/>
      <w:pPr>
        <w:ind w:left="6403" w:hanging="360"/>
      </w:pPr>
      <w:rPr>
        <w:rFonts w:ascii="Wingdings" w:hAnsi="Wingdings" w:hint="default"/>
      </w:rPr>
    </w:lvl>
  </w:abstractNum>
  <w:abstractNum w:abstractNumId="40" w15:restartNumberingAfterBreak="0">
    <w:nsid w:val="5735537A"/>
    <w:multiLevelType w:val="multilevel"/>
    <w:tmpl w:val="DD78E2F4"/>
    <w:lvl w:ilvl="0">
      <w:start w:val="1"/>
      <w:numFmt w:val="lowerLetter"/>
      <w:lvlText w:val="%1)"/>
      <w:lvlJc w:val="left"/>
      <w:pPr>
        <w:tabs>
          <w:tab w:val="num" w:pos="1068"/>
        </w:tabs>
        <w:ind w:left="1068" w:hanging="360"/>
      </w:pPr>
      <w:rPr>
        <w:rFont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41"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D037F4E"/>
    <w:multiLevelType w:val="multilevel"/>
    <w:tmpl w:val="573E75B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0072B2B"/>
    <w:multiLevelType w:val="multilevel"/>
    <w:tmpl w:val="8D0A23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5" w15:restartNumberingAfterBreak="0">
    <w:nsid w:val="62034810"/>
    <w:multiLevelType w:val="hybridMultilevel"/>
    <w:tmpl w:val="96B8A51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64A25508"/>
    <w:multiLevelType w:val="multilevel"/>
    <w:tmpl w:val="A0BE38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8" w15:restartNumberingAfterBreak="0">
    <w:nsid w:val="68A430A5"/>
    <w:multiLevelType w:val="multilevel"/>
    <w:tmpl w:val="8A382956"/>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1" w15:restartNumberingAfterBreak="0">
    <w:nsid w:val="70831EA5"/>
    <w:multiLevelType w:val="hybridMultilevel"/>
    <w:tmpl w:val="13B8F146"/>
    <w:lvl w:ilvl="0" w:tplc="B0960ADC">
      <w:start w:val="1"/>
      <w:numFmt w:val="decimal"/>
      <w:lvlText w:val="%1."/>
      <w:lvlJc w:val="left"/>
      <w:pPr>
        <w:ind w:left="851" w:hanging="851"/>
      </w:pPr>
      <w:rPr>
        <w:rFonts w:hint="default"/>
      </w:rPr>
    </w:lvl>
    <w:lvl w:ilvl="1" w:tplc="3F5AF002">
      <w:start w:val="1"/>
      <w:numFmt w:val="decimal"/>
      <w:lvlText w:val="%2."/>
      <w:lvlJc w:val="left"/>
      <w:pPr>
        <w:ind w:left="360" w:hanging="360"/>
      </w:pPr>
      <w:rPr>
        <w:rFonts w:ascii="Times New Roman" w:eastAsia="Times New Roman" w:hAnsi="Times New Roman" w:cs="Times New Roman"/>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2"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3" w15:restartNumberingAfterBreak="0">
    <w:nsid w:val="736664EC"/>
    <w:multiLevelType w:val="multilevel"/>
    <w:tmpl w:val="1EF6314E"/>
    <w:lvl w:ilvl="0">
      <w:start w:val="1"/>
      <w:numFmt w:val="decimal"/>
      <w:lvlText w:val="%1."/>
      <w:lvlJc w:val="left"/>
      <w:pPr>
        <w:ind w:left="360" w:hanging="360"/>
      </w:pPr>
      <w:rPr>
        <w:rFonts w:hint="default"/>
      </w:rPr>
    </w:lvl>
    <w:lvl w:ilvl="1">
      <w:start w:val="1"/>
      <w:numFmt w:val="decimal"/>
      <w:lvlText w:val="12.%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4146235"/>
    <w:multiLevelType w:val="multilevel"/>
    <w:tmpl w:val="FFB6B2C4"/>
    <w:lvl w:ilvl="0">
      <w:start w:val="12"/>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5" w15:restartNumberingAfterBreak="0">
    <w:nsid w:val="77722B10"/>
    <w:multiLevelType w:val="multilevel"/>
    <w:tmpl w:val="CE066B0C"/>
    <w:lvl w:ilvl="0">
      <w:start w:val="5"/>
      <w:numFmt w:val="bullet"/>
      <w:lvlText w:val="-"/>
      <w:lvlJc w:val="left"/>
      <w:pPr>
        <w:ind w:left="1068" w:hanging="360"/>
      </w:pPr>
      <w:rPr>
        <w:rFonts w:ascii="Times New Roman" w:eastAsia="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56" w15:restartNumberingAfterBreak="0">
    <w:nsid w:val="7A0D137E"/>
    <w:multiLevelType w:val="multilevel"/>
    <w:tmpl w:val="6BF059AE"/>
    <w:lvl w:ilvl="0">
      <w:start w:val="1"/>
      <w:numFmt w:val="lowerLetter"/>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7" w15:restartNumberingAfterBreak="0">
    <w:nsid w:val="7B293A02"/>
    <w:multiLevelType w:val="multilevel"/>
    <w:tmpl w:val="6A6E791E"/>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C70203E"/>
    <w:multiLevelType w:val="hybridMultilevel"/>
    <w:tmpl w:val="3D50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0"/>
  </w:num>
  <w:num w:numId="12">
    <w:abstractNumId w:val="17"/>
  </w:num>
  <w:num w:numId="13">
    <w:abstractNumId w:val="38"/>
  </w:num>
  <w:num w:numId="14">
    <w:abstractNumId w:val="34"/>
  </w:num>
  <w:num w:numId="15">
    <w:abstractNumId w:val="52"/>
  </w:num>
  <w:num w:numId="16">
    <w:abstractNumId w:val="8"/>
  </w:num>
  <w:num w:numId="17">
    <w:abstractNumId w:val="12"/>
  </w:num>
  <w:num w:numId="18">
    <w:abstractNumId w:val="40"/>
  </w:num>
  <w:num w:numId="19">
    <w:abstractNumId w:val="55"/>
  </w:num>
  <w:num w:numId="20">
    <w:abstractNumId w:val="37"/>
  </w:num>
  <w:num w:numId="21">
    <w:abstractNumId w:val="56"/>
  </w:num>
  <w:num w:numId="22">
    <w:abstractNumId w:val="14"/>
  </w:num>
  <w:num w:numId="23">
    <w:abstractNumId w:val="19"/>
  </w:num>
  <w:num w:numId="24">
    <w:abstractNumId w:val="15"/>
  </w:num>
  <w:num w:numId="25">
    <w:abstractNumId w:val="24"/>
  </w:num>
  <w:num w:numId="26">
    <w:abstractNumId w:val="29"/>
  </w:num>
  <w:num w:numId="27">
    <w:abstractNumId w:val="21"/>
  </w:num>
  <w:num w:numId="28">
    <w:abstractNumId w:val="5"/>
  </w:num>
  <w:num w:numId="29">
    <w:abstractNumId w:val="58"/>
  </w:num>
  <w:num w:numId="30">
    <w:abstractNumId w:val="47"/>
  </w:num>
  <w:num w:numId="31">
    <w:abstractNumId w:val="42"/>
  </w:num>
  <w:num w:numId="32">
    <w:abstractNumId w:val="22"/>
  </w:num>
  <w:num w:numId="33">
    <w:abstractNumId w:val="31"/>
  </w:num>
  <w:num w:numId="34">
    <w:abstractNumId w:val="35"/>
  </w:num>
  <w:num w:numId="35">
    <w:abstractNumId w:val="30"/>
  </w:num>
  <w:num w:numId="36">
    <w:abstractNumId w:val="11"/>
  </w:num>
  <w:num w:numId="37">
    <w:abstractNumId w:val="6"/>
  </w:num>
  <w:num w:numId="38">
    <w:abstractNumId w:val="25"/>
  </w:num>
  <w:num w:numId="39">
    <w:abstractNumId w:val="27"/>
  </w:num>
  <w:num w:numId="40">
    <w:abstractNumId w:val="1"/>
  </w:num>
  <w:num w:numId="41">
    <w:abstractNumId w:val="50"/>
  </w:num>
  <w:num w:numId="42">
    <w:abstractNumId w:val="44"/>
  </w:num>
  <w:num w:numId="43">
    <w:abstractNumId w:val="51"/>
  </w:num>
  <w:num w:numId="44">
    <w:abstractNumId w:val="54"/>
  </w:num>
  <w:num w:numId="45">
    <w:abstractNumId w:val="46"/>
  </w:num>
  <w:num w:numId="46">
    <w:abstractNumId w:val="32"/>
  </w:num>
  <w:num w:numId="47">
    <w:abstractNumId w:val="52"/>
  </w:num>
  <w:num w:numId="48">
    <w:abstractNumId w:val="52"/>
  </w:num>
  <w:num w:numId="49">
    <w:abstractNumId w:val="52"/>
  </w:num>
  <w:num w:numId="50">
    <w:abstractNumId w:val="43"/>
  </w:num>
  <w:num w:numId="51">
    <w:abstractNumId w:val="52"/>
  </w:num>
  <w:num w:numId="52">
    <w:abstractNumId w:val="20"/>
  </w:num>
  <w:num w:numId="53">
    <w:abstractNumId w:val="52"/>
  </w:num>
  <w:num w:numId="54">
    <w:abstractNumId w:val="52"/>
  </w:num>
  <w:num w:numId="55">
    <w:abstractNumId w:val="4"/>
  </w:num>
  <w:num w:numId="56">
    <w:abstractNumId w:val="52"/>
  </w:num>
  <w:num w:numId="57">
    <w:abstractNumId w:val="52"/>
  </w:num>
  <w:num w:numId="58">
    <w:abstractNumId w:val="52"/>
  </w:num>
  <w:num w:numId="59">
    <w:abstractNumId w:val="52"/>
  </w:num>
  <w:num w:numId="60">
    <w:abstractNumId w:val="52"/>
  </w:num>
  <w:num w:numId="61">
    <w:abstractNumId w:val="52"/>
  </w:num>
  <w:num w:numId="62">
    <w:abstractNumId w:val="52"/>
  </w:num>
  <w:num w:numId="63">
    <w:abstractNumId w:val="52"/>
  </w:num>
  <w:num w:numId="64">
    <w:abstractNumId w:val="52"/>
  </w:num>
  <w:num w:numId="65">
    <w:abstractNumId w:val="26"/>
  </w:num>
  <w:num w:numId="66">
    <w:abstractNumId w:val="52"/>
  </w:num>
  <w:num w:numId="67">
    <w:abstractNumId w:val="52"/>
  </w:num>
  <w:num w:numId="68">
    <w:abstractNumId w:val="52"/>
  </w:num>
  <w:num w:numId="69">
    <w:abstractNumId w:val="52"/>
  </w:num>
  <w:num w:numId="70">
    <w:abstractNumId w:val="52"/>
  </w:num>
  <w:num w:numId="71">
    <w:abstractNumId w:val="52"/>
  </w:num>
  <w:num w:numId="72">
    <w:abstractNumId w:val="36"/>
  </w:num>
  <w:num w:numId="73">
    <w:abstractNumId w:val="18"/>
  </w:num>
  <w:num w:numId="74">
    <w:abstractNumId w:val="52"/>
  </w:num>
  <w:num w:numId="75">
    <w:abstractNumId w:val="52"/>
  </w:num>
  <w:num w:numId="76">
    <w:abstractNumId w:val="52"/>
  </w:num>
  <w:num w:numId="77">
    <w:abstractNumId w:val="52"/>
  </w:num>
  <w:num w:numId="78">
    <w:abstractNumId w:val="52"/>
  </w:num>
  <w:num w:numId="79">
    <w:abstractNumId w:val="52"/>
  </w:num>
  <w:num w:numId="80">
    <w:abstractNumId w:val="52"/>
  </w:num>
  <w:num w:numId="81">
    <w:abstractNumId w:val="52"/>
  </w:num>
  <w:num w:numId="82">
    <w:abstractNumId w:val="52"/>
  </w:num>
  <w:num w:numId="83">
    <w:abstractNumId w:val="52"/>
  </w:num>
  <w:num w:numId="84">
    <w:abstractNumId w:val="52"/>
  </w:num>
  <w:num w:numId="85">
    <w:abstractNumId w:val="52"/>
  </w:num>
  <w:num w:numId="86">
    <w:abstractNumId w:val="52"/>
  </w:num>
  <w:num w:numId="87">
    <w:abstractNumId w:val="52"/>
  </w:num>
  <w:num w:numId="88">
    <w:abstractNumId w:val="52"/>
  </w:num>
  <w:num w:numId="89">
    <w:abstractNumId w:val="52"/>
  </w:num>
  <w:num w:numId="90">
    <w:abstractNumId w:val="52"/>
  </w:num>
  <w:num w:numId="91">
    <w:abstractNumId w:val="52"/>
  </w:num>
  <w:num w:numId="92">
    <w:abstractNumId w:val="52"/>
  </w:num>
  <w:num w:numId="93">
    <w:abstractNumId w:val="52"/>
  </w:num>
  <w:num w:numId="94">
    <w:abstractNumId w:val="52"/>
  </w:num>
  <w:num w:numId="95">
    <w:abstractNumId w:val="10"/>
  </w:num>
  <w:num w:numId="96">
    <w:abstractNumId w:val="52"/>
  </w:num>
  <w:num w:numId="97">
    <w:abstractNumId w:val="52"/>
  </w:num>
  <w:num w:numId="98">
    <w:abstractNumId w:val="52"/>
  </w:num>
  <w:num w:numId="99">
    <w:abstractNumId w:val="52"/>
  </w:num>
  <w:num w:numId="100">
    <w:abstractNumId w:val="52"/>
  </w:num>
  <w:num w:numId="101">
    <w:abstractNumId w:val="52"/>
  </w:num>
  <w:num w:numId="102">
    <w:abstractNumId w:val="52"/>
  </w:num>
  <w:num w:numId="103">
    <w:abstractNumId w:val="52"/>
  </w:num>
  <w:num w:numId="104">
    <w:abstractNumId w:val="52"/>
  </w:num>
  <w:num w:numId="105">
    <w:abstractNumId w:val="52"/>
  </w:num>
  <w:num w:numId="106">
    <w:abstractNumId w:val="52"/>
  </w:num>
  <w:num w:numId="107">
    <w:abstractNumId w:val="52"/>
  </w:num>
  <w:num w:numId="108">
    <w:abstractNumId w:val="52"/>
  </w:num>
  <w:num w:numId="109">
    <w:abstractNumId w:val="52"/>
  </w:num>
  <w:num w:numId="110">
    <w:abstractNumId w:val="52"/>
  </w:num>
  <w:num w:numId="111">
    <w:abstractNumId w:val="52"/>
  </w:num>
  <w:num w:numId="112">
    <w:abstractNumId w:val="9"/>
  </w:num>
  <w:num w:numId="113">
    <w:abstractNumId w:val="52"/>
  </w:num>
  <w:num w:numId="114">
    <w:abstractNumId w:val="52"/>
  </w:num>
  <w:num w:numId="115">
    <w:abstractNumId w:val="52"/>
  </w:num>
  <w:num w:numId="116">
    <w:abstractNumId w:val="52"/>
  </w:num>
  <w:num w:numId="117">
    <w:abstractNumId w:val="52"/>
  </w:num>
  <w:num w:numId="118">
    <w:abstractNumId w:val="52"/>
  </w:num>
  <w:num w:numId="119">
    <w:abstractNumId w:val="52"/>
  </w:num>
  <w:num w:numId="120">
    <w:abstractNumId w:val="52"/>
  </w:num>
  <w:num w:numId="121">
    <w:abstractNumId w:val="2"/>
  </w:num>
  <w:num w:numId="122">
    <w:abstractNumId w:val="52"/>
  </w:num>
  <w:num w:numId="123">
    <w:abstractNumId w:val="52"/>
  </w:num>
  <w:num w:numId="124">
    <w:abstractNumId w:val="52"/>
  </w:num>
  <w:num w:numId="125">
    <w:abstractNumId w:val="52"/>
  </w:num>
  <w:num w:numId="126">
    <w:abstractNumId w:val="52"/>
  </w:num>
  <w:num w:numId="127">
    <w:abstractNumId w:val="33"/>
  </w:num>
  <w:num w:numId="128">
    <w:abstractNumId w:val="52"/>
  </w:num>
  <w:num w:numId="129">
    <w:abstractNumId w:val="52"/>
  </w:num>
  <w:num w:numId="130">
    <w:abstractNumId w:val="52"/>
  </w:num>
  <w:num w:numId="131">
    <w:abstractNumId w:val="52"/>
  </w:num>
  <w:num w:numId="132">
    <w:abstractNumId w:val="52"/>
  </w:num>
  <w:num w:numId="133">
    <w:abstractNumId w:val="52"/>
  </w:num>
  <w:num w:numId="134">
    <w:abstractNumId w:val="52"/>
  </w:num>
  <w:num w:numId="135">
    <w:abstractNumId w:val="52"/>
  </w:num>
  <w:num w:numId="136">
    <w:abstractNumId w:val="52"/>
  </w:num>
  <w:num w:numId="137">
    <w:abstractNumId w:val="48"/>
  </w:num>
  <w:num w:numId="138">
    <w:abstractNumId w:val="52"/>
  </w:num>
  <w:num w:numId="139">
    <w:abstractNumId w:val="52"/>
  </w:num>
  <w:num w:numId="140">
    <w:abstractNumId w:val="52"/>
  </w:num>
  <w:num w:numId="141">
    <w:abstractNumId w:val="52"/>
  </w:num>
  <w:num w:numId="142">
    <w:abstractNumId w:val="52"/>
  </w:num>
  <w:num w:numId="143">
    <w:abstractNumId w:val="52"/>
  </w:num>
  <w:num w:numId="144">
    <w:abstractNumId w:val="52"/>
  </w:num>
  <w:num w:numId="145">
    <w:abstractNumId w:val="52"/>
  </w:num>
  <w:num w:numId="146">
    <w:abstractNumId w:val="52"/>
  </w:num>
  <w:num w:numId="147">
    <w:abstractNumId w:val="52"/>
  </w:num>
  <w:num w:numId="148">
    <w:abstractNumId w:val="52"/>
  </w:num>
  <w:num w:numId="149">
    <w:abstractNumId w:val="52"/>
  </w:num>
  <w:num w:numId="150">
    <w:abstractNumId w:val="52"/>
  </w:num>
  <w:num w:numId="151">
    <w:abstractNumId w:val="52"/>
  </w:num>
  <w:num w:numId="152">
    <w:abstractNumId w:val="52"/>
  </w:num>
  <w:num w:numId="153">
    <w:abstractNumId w:val="52"/>
  </w:num>
  <w:num w:numId="154">
    <w:abstractNumId w:val="52"/>
  </w:num>
  <w:num w:numId="155">
    <w:abstractNumId w:val="53"/>
  </w:num>
  <w:num w:numId="156">
    <w:abstractNumId w:val="52"/>
  </w:num>
  <w:num w:numId="157">
    <w:abstractNumId w:val="52"/>
  </w:num>
  <w:num w:numId="158">
    <w:abstractNumId w:val="52"/>
  </w:num>
  <w:num w:numId="159">
    <w:abstractNumId w:val="52"/>
  </w:num>
  <w:num w:numId="160">
    <w:abstractNumId w:val="52"/>
  </w:num>
  <w:num w:numId="161">
    <w:abstractNumId w:val="52"/>
  </w:num>
  <w:num w:numId="162">
    <w:abstractNumId w:val="52"/>
  </w:num>
  <w:num w:numId="163">
    <w:abstractNumId w:val="52"/>
  </w:num>
  <w:num w:numId="164">
    <w:abstractNumId w:val="52"/>
  </w:num>
  <w:num w:numId="165">
    <w:abstractNumId w:val="52"/>
  </w:num>
  <w:num w:numId="166">
    <w:abstractNumId w:val="57"/>
  </w:num>
  <w:num w:numId="167">
    <w:abstractNumId w:val="52"/>
  </w:num>
  <w:num w:numId="168">
    <w:abstractNumId w:val="52"/>
  </w:num>
  <w:num w:numId="169">
    <w:abstractNumId w:val="52"/>
  </w:num>
  <w:num w:numId="170">
    <w:abstractNumId w:val="52"/>
  </w:num>
  <w:num w:numId="171">
    <w:abstractNumId w:val="52"/>
  </w:num>
  <w:num w:numId="172">
    <w:abstractNumId w:val="52"/>
  </w:num>
  <w:num w:numId="173">
    <w:abstractNumId w:val="52"/>
  </w:num>
  <w:num w:numId="174">
    <w:abstractNumId w:val="52"/>
  </w:num>
  <w:num w:numId="175">
    <w:abstractNumId w:val="52"/>
  </w:num>
  <w:num w:numId="176">
    <w:abstractNumId w:val="52"/>
  </w:num>
  <w:num w:numId="177">
    <w:abstractNumId w:val="52"/>
  </w:num>
  <w:num w:numId="178">
    <w:abstractNumId w:val="52"/>
  </w:num>
  <w:num w:numId="179">
    <w:abstractNumId w:val="52"/>
  </w:num>
  <w:num w:numId="180">
    <w:abstractNumId w:val="52"/>
  </w:num>
  <w:num w:numId="181">
    <w:abstractNumId w:val="28"/>
  </w:num>
  <w:num w:numId="182">
    <w:abstractNumId w:val="45"/>
  </w:num>
  <w:num w:numId="183">
    <w:abstractNumId w:val="13"/>
  </w:num>
  <w:num w:numId="184">
    <w:abstractNumId w:val="41"/>
  </w:num>
  <w:num w:numId="185">
    <w:abstractNumId w:val="16"/>
  </w:num>
  <w:num w:numId="186">
    <w:abstractNumId w:val="52"/>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E60"/>
    <w:rsid w:val="00005C8A"/>
    <w:rsid w:val="00022471"/>
    <w:rsid w:val="000228DF"/>
    <w:rsid w:val="000814AF"/>
    <w:rsid w:val="00083501"/>
    <w:rsid w:val="000972AB"/>
    <w:rsid w:val="000A2897"/>
    <w:rsid w:val="000C2EAA"/>
    <w:rsid w:val="000C4BBE"/>
    <w:rsid w:val="000C6630"/>
    <w:rsid w:val="000D7CC0"/>
    <w:rsid w:val="000E1AF7"/>
    <w:rsid w:val="000E30A5"/>
    <w:rsid w:val="000E7267"/>
    <w:rsid w:val="000F7464"/>
    <w:rsid w:val="001005E9"/>
    <w:rsid w:val="00112F44"/>
    <w:rsid w:val="001171AC"/>
    <w:rsid w:val="0012211A"/>
    <w:rsid w:val="001D0767"/>
    <w:rsid w:val="001D1A16"/>
    <w:rsid w:val="001E1E55"/>
    <w:rsid w:val="001E5EB6"/>
    <w:rsid w:val="001E5EBB"/>
    <w:rsid w:val="001E63EF"/>
    <w:rsid w:val="001F0155"/>
    <w:rsid w:val="001F07E2"/>
    <w:rsid w:val="001F6C19"/>
    <w:rsid w:val="0020139B"/>
    <w:rsid w:val="00222289"/>
    <w:rsid w:val="00245CD3"/>
    <w:rsid w:val="00273F65"/>
    <w:rsid w:val="00276C7E"/>
    <w:rsid w:val="0028176C"/>
    <w:rsid w:val="002C6C0F"/>
    <w:rsid w:val="002E04C2"/>
    <w:rsid w:val="002E2F7C"/>
    <w:rsid w:val="002F7BCB"/>
    <w:rsid w:val="0030277E"/>
    <w:rsid w:val="00304570"/>
    <w:rsid w:val="00312C54"/>
    <w:rsid w:val="00320255"/>
    <w:rsid w:val="00326914"/>
    <w:rsid w:val="003321F1"/>
    <w:rsid w:val="003411B4"/>
    <w:rsid w:val="00341940"/>
    <w:rsid w:val="003429F8"/>
    <w:rsid w:val="00346380"/>
    <w:rsid w:val="00366D6A"/>
    <w:rsid w:val="0037038E"/>
    <w:rsid w:val="00382610"/>
    <w:rsid w:val="00384BCF"/>
    <w:rsid w:val="00386361"/>
    <w:rsid w:val="00397068"/>
    <w:rsid w:val="003A1E99"/>
    <w:rsid w:val="003D6851"/>
    <w:rsid w:val="003D6930"/>
    <w:rsid w:val="003F0448"/>
    <w:rsid w:val="003F3FBF"/>
    <w:rsid w:val="00413D43"/>
    <w:rsid w:val="0042225D"/>
    <w:rsid w:val="00422501"/>
    <w:rsid w:val="00423661"/>
    <w:rsid w:val="00466B4C"/>
    <w:rsid w:val="00481359"/>
    <w:rsid w:val="00484CBD"/>
    <w:rsid w:val="00495778"/>
    <w:rsid w:val="004A2D45"/>
    <w:rsid w:val="004A4706"/>
    <w:rsid w:val="004B0335"/>
    <w:rsid w:val="004B0EDA"/>
    <w:rsid w:val="004B1306"/>
    <w:rsid w:val="004B2511"/>
    <w:rsid w:val="004B34C4"/>
    <w:rsid w:val="004C4FE0"/>
    <w:rsid w:val="004D0306"/>
    <w:rsid w:val="004D4D64"/>
    <w:rsid w:val="004F24CE"/>
    <w:rsid w:val="005301EB"/>
    <w:rsid w:val="005376EE"/>
    <w:rsid w:val="00565C93"/>
    <w:rsid w:val="005674B6"/>
    <w:rsid w:val="00567E42"/>
    <w:rsid w:val="00586855"/>
    <w:rsid w:val="00592B66"/>
    <w:rsid w:val="005A127B"/>
    <w:rsid w:val="005A2925"/>
    <w:rsid w:val="005C2D30"/>
    <w:rsid w:val="005C319E"/>
    <w:rsid w:val="005C4CD1"/>
    <w:rsid w:val="005D236B"/>
    <w:rsid w:val="005D780C"/>
    <w:rsid w:val="005E522B"/>
    <w:rsid w:val="00610A74"/>
    <w:rsid w:val="00611D91"/>
    <w:rsid w:val="00613FB6"/>
    <w:rsid w:val="006140DA"/>
    <w:rsid w:val="00616046"/>
    <w:rsid w:val="00633FC6"/>
    <w:rsid w:val="00652E5B"/>
    <w:rsid w:val="00661664"/>
    <w:rsid w:val="00686784"/>
    <w:rsid w:val="006A31D0"/>
    <w:rsid w:val="006B5A3C"/>
    <w:rsid w:val="006C0BCE"/>
    <w:rsid w:val="006C1B3A"/>
    <w:rsid w:val="00705D9F"/>
    <w:rsid w:val="00710AC2"/>
    <w:rsid w:val="00712ADE"/>
    <w:rsid w:val="00713B87"/>
    <w:rsid w:val="00714040"/>
    <w:rsid w:val="00715D27"/>
    <w:rsid w:val="00731B89"/>
    <w:rsid w:val="00742C7A"/>
    <w:rsid w:val="00746252"/>
    <w:rsid w:val="00746972"/>
    <w:rsid w:val="007476D9"/>
    <w:rsid w:val="00757029"/>
    <w:rsid w:val="0077479C"/>
    <w:rsid w:val="00774D37"/>
    <w:rsid w:val="00786AD6"/>
    <w:rsid w:val="007A4F88"/>
    <w:rsid w:val="007B294F"/>
    <w:rsid w:val="007B3953"/>
    <w:rsid w:val="007C7146"/>
    <w:rsid w:val="007D5795"/>
    <w:rsid w:val="007D7B09"/>
    <w:rsid w:val="007E5ACA"/>
    <w:rsid w:val="008014EA"/>
    <w:rsid w:val="00803855"/>
    <w:rsid w:val="008041F3"/>
    <w:rsid w:val="00824A25"/>
    <w:rsid w:val="00844BE7"/>
    <w:rsid w:val="008733B1"/>
    <w:rsid w:val="00884D4C"/>
    <w:rsid w:val="008907DD"/>
    <w:rsid w:val="00895E18"/>
    <w:rsid w:val="008C711B"/>
    <w:rsid w:val="00906326"/>
    <w:rsid w:val="009125C6"/>
    <w:rsid w:val="00914948"/>
    <w:rsid w:val="009326C2"/>
    <w:rsid w:val="00936852"/>
    <w:rsid w:val="00944481"/>
    <w:rsid w:val="0096107C"/>
    <w:rsid w:val="00964A59"/>
    <w:rsid w:val="009755D9"/>
    <w:rsid w:val="0098209D"/>
    <w:rsid w:val="00997634"/>
    <w:rsid w:val="009C5844"/>
    <w:rsid w:val="009E3B2E"/>
    <w:rsid w:val="009F1B03"/>
    <w:rsid w:val="00A06E29"/>
    <w:rsid w:val="00A24783"/>
    <w:rsid w:val="00A36014"/>
    <w:rsid w:val="00A7219E"/>
    <w:rsid w:val="00A73882"/>
    <w:rsid w:val="00A755BD"/>
    <w:rsid w:val="00A77DDA"/>
    <w:rsid w:val="00A8131B"/>
    <w:rsid w:val="00AA38D7"/>
    <w:rsid w:val="00AD7856"/>
    <w:rsid w:val="00AE6D87"/>
    <w:rsid w:val="00B04B09"/>
    <w:rsid w:val="00B1432A"/>
    <w:rsid w:val="00B461F9"/>
    <w:rsid w:val="00B473B7"/>
    <w:rsid w:val="00B60A23"/>
    <w:rsid w:val="00B730FA"/>
    <w:rsid w:val="00B73B5C"/>
    <w:rsid w:val="00B946DF"/>
    <w:rsid w:val="00B96FCB"/>
    <w:rsid w:val="00BD0114"/>
    <w:rsid w:val="00BD522B"/>
    <w:rsid w:val="00C2084E"/>
    <w:rsid w:val="00C241B8"/>
    <w:rsid w:val="00C30005"/>
    <w:rsid w:val="00C3512E"/>
    <w:rsid w:val="00C44EEC"/>
    <w:rsid w:val="00C554D8"/>
    <w:rsid w:val="00C90337"/>
    <w:rsid w:val="00C96D37"/>
    <w:rsid w:val="00C97B7A"/>
    <w:rsid w:val="00CB7046"/>
    <w:rsid w:val="00CB740F"/>
    <w:rsid w:val="00CC6941"/>
    <w:rsid w:val="00CD5B41"/>
    <w:rsid w:val="00CE4A2A"/>
    <w:rsid w:val="00CF252A"/>
    <w:rsid w:val="00CF7F0E"/>
    <w:rsid w:val="00D04A73"/>
    <w:rsid w:val="00D06F85"/>
    <w:rsid w:val="00D140A8"/>
    <w:rsid w:val="00D16B86"/>
    <w:rsid w:val="00D21076"/>
    <w:rsid w:val="00D42232"/>
    <w:rsid w:val="00D43D42"/>
    <w:rsid w:val="00D45E60"/>
    <w:rsid w:val="00D55C62"/>
    <w:rsid w:val="00D64A00"/>
    <w:rsid w:val="00D66B65"/>
    <w:rsid w:val="00D7723E"/>
    <w:rsid w:val="00D829D3"/>
    <w:rsid w:val="00D82BC0"/>
    <w:rsid w:val="00D83E70"/>
    <w:rsid w:val="00D91E47"/>
    <w:rsid w:val="00DA0B21"/>
    <w:rsid w:val="00DA7B60"/>
    <w:rsid w:val="00DB032E"/>
    <w:rsid w:val="00DB1AAC"/>
    <w:rsid w:val="00DC20C6"/>
    <w:rsid w:val="00DC2F6C"/>
    <w:rsid w:val="00DC7DA2"/>
    <w:rsid w:val="00DD110E"/>
    <w:rsid w:val="00DE4CB3"/>
    <w:rsid w:val="00E60553"/>
    <w:rsid w:val="00E66FD1"/>
    <w:rsid w:val="00E77C6A"/>
    <w:rsid w:val="00E8145A"/>
    <w:rsid w:val="00E83534"/>
    <w:rsid w:val="00E844E4"/>
    <w:rsid w:val="00E94D39"/>
    <w:rsid w:val="00E9793C"/>
    <w:rsid w:val="00EA50FA"/>
    <w:rsid w:val="00EA684E"/>
    <w:rsid w:val="00EB5D44"/>
    <w:rsid w:val="00EC21A0"/>
    <w:rsid w:val="00EC6770"/>
    <w:rsid w:val="00EE6462"/>
    <w:rsid w:val="00EF0218"/>
    <w:rsid w:val="00EF6422"/>
    <w:rsid w:val="00F1157A"/>
    <w:rsid w:val="00F128C9"/>
    <w:rsid w:val="00F56138"/>
    <w:rsid w:val="00F70281"/>
    <w:rsid w:val="00F7222B"/>
    <w:rsid w:val="00F722FF"/>
    <w:rsid w:val="00F821BC"/>
    <w:rsid w:val="00F85021"/>
    <w:rsid w:val="00F95EB8"/>
    <w:rsid w:val="00FA420D"/>
    <w:rsid w:val="00FA553B"/>
    <w:rsid w:val="00FC26E2"/>
    <w:rsid w:val="00FD6CCA"/>
    <w:rsid w:val="00FE68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15"/>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15"/>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15"/>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15"/>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15"/>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15"/>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15"/>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uiPriority w:val="99"/>
    <w:locked/>
    <w:rsid w:val="00D45E60"/>
    <w:rPr>
      <w:rFonts w:ascii="Calibri" w:hAnsi="Calibri"/>
    </w:rPr>
  </w:style>
  <w:style w:type="paragraph" w:styleId="Bezmezer">
    <w:name w:val="No Spacing"/>
    <w:link w:val="BezmezerChar"/>
    <w:uiPriority w:val="99"/>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66B4C"/>
    <w:rPr>
      <w:color w:val="0563C1" w:themeColor="hyperlink"/>
      <w:u w:val="single"/>
    </w:rPr>
  </w:style>
  <w:style w:type="table" w:styleId="Mkatabulky">
    <w:name w:val="Table Grid"/>
    <w:basedOn w:val="Normlntabulka"/>
    <w:uiPriority w:val="39"/>
    <w:rsid w:val="00C3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607982">
      <w:bodyDiv w:val="1"/>
      <w:marLeft w:val="0"/>
      <w:marRight w:val="0"/>
      <w:marTop w:val="0"/>
      <w:marBottom w:val="0"/>
      <w:divBdr>
        <w:top w:val="none" w:sz="0" w:space="0" w:color="auto"/>
        <w:left w:val="none" w:sz="0" w:space="0" w:color="auto"/>
        <w:bottom w:val="none" w:sz="0" w:space="0" w:color="auto"/>
        <w:right w:val="none" w:sz="0" w:space="0" w:color="auto"/>
      </w:divBdr>
    </w:div>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BEA8A-6509-4A89-901D-67974101D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1651</TotalTime>
  <Pages>17</Pages>
  <Words>6317</Words>
  <Characters>37275</Characters>
  <Application>Microsoft Office Word</Application>
  <DocSecurity>0</DocSecurity>
  <Lines>310</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243</cp:revision>
  <cp:lastPrinted>2018-07-31T08:07:00Z</cp:lastPrinted>
  <dcterms:created xsi:type="dcterms:W3CDTF">2018-02-21T11:48:00Z</dcterms:created>
  <dcterms:modified xsi:type="dcterms:W3CDTF">2019-08-02T13:12:00Z</dcterms:modified>
</cp:coreProperties>
</file>